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52" w:rsidRPr="009E7BBA" w:rsidRDefault="00DB4996" w:rsidP="00983C74">
      <w:pPr>
        <w:tabs>
          <w:tab w:val="left" w:pos="7753"/>
        </w:tabs>
        <w:rPr>
          <w:rFonts w:asciiTheme="minorHAnsi" w:eastAsia="Times New Roman" w:hAnsiTheme="minorHAnsi" w:cstheme="minorHAnsi"/>
          <w:b/>
          <w:color w:val="00000A"/>
          <w:sz w:val="18"/>
          <w:szCs w:val="18"/>
        </w:rPr>
      </w:pPr>
      <w:r>
        <w:rPr>
          <w:rFonts w:asciiTheme="minorHAnsi" w:eastAsia="Times New Roman" w:hAnsiTheme="minorHAnsi" w:cstheme="minorHAnsi"/>
          <w:b/>
          <w:color w:val="00000A"/>
          <w:sz w:val="18"/>
          <w:szCs w:val="18"/>
        </w:rPr>
        <w:t>Candidate Name:</w:t>
      </w:r>
    </w:p>
    <w:p w:rsidR="000F7452" w:rsidRPr="009E7BBA" w:rsidRDefault="00894E42" w:rsidP="00983C74">
      <w:pPr>
        <w:tabs>
          <w:tab w:val="left" w:pos="7753"/>
        </w:tabs>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 xml:space="preserve">Mobile: </w:t>
      </w:r>
      <w:r w:rsidR="00DB4996">
        <w:rPr>
          <w:rFonts w:asciiTheme="minorHAnsi" w:eastAsia="Times New Roman" w:hAnsiTheme="minorHAnsi" w:cstheme="minorHAnsi"/>
          <w:b/>
          <w:color w:val="00000A"/>
          <w:sz w:val="18"/>
          <w:szCs w:val="18"/>
        </w:rPr>
        <w:t xml:space="preserve"> </w:t>
      </w:r>
    </w:p>
    <w:p w:rsidR="000F7452" w:rsidRPr="009E7BBA" w:rsidRDefault="00894E42" w:rsidP="00983C74">
      <w:pPr>
        <w:tabs>
          <w:tab w:val="left" w:pos="7753"/>
        </w:tabs>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 xml:space="preserve">Email id: </w:t>
      </w:r>
      <w:r w:rsidR="00DB4996">
        <w:rPr>
          <w:rFonts w:asciiTheme="minorHAnsi" w:eastAsia="Times New Roman" w:hAnsiTheme="minorHAnsi" w:cstheme="minorHAnsi"/>
          <w:b/>
          <w:color w:val="00000A"/>
          <w:sz w:val="18"/>
          <w:szCs w:val="18"/>
        </w:rPr>
        <w:t xml:space="preserve"> </w:t>
      </w:r>
    </w:p>
    <w:p w:rsidR="000F7452" w:rsidRPr="009E7BBA" w:rsidRDefault="000F7452" w:rsidP="00983C74">
      <w:pPr>
        <w:pStyle w:val="NoSpacing"/>
        <w:rPr>
          <w:rFonts w:asciiTheme="minorHAnsi" w:hAnsiTheme="minorHAnsi" w:cstheme="minorHAnsi"/>
          <w:sz w:val="18"/>
          <w:szCs w:val="18"/>
        </w:rPr>
      </w:pPr>
    </w:p>
    <w:tbl>
      <w:tblPr>
        <w:tblW w:w="10980" w:type="dxa"/>
        <w:tblInd w:w="-342" w:type="dxa"/>
        <w:tblLayout w:type="fixed"/>
        <w:tblLook w:val="0000"/>
      </w:tblPr>
      <w:tblGrid>
        <w:gridCol w:w="10980"/>
      </w:tblGrid>
      <w:tr w:rsidR="000F7452" w:rsidRPr="009E7BBA" w:rsidTr="005B1B88">
        <w:trPr>
          <w:trHeight w:val="1"/>
        </w:trPr>
        <w:tc>
          <w:tcPr>
            <w:tcW w:w="10980" w:type="dxa"/>
            <w:tcBorders>
              <w:top w:val="single" w:sz="8" w:space="0" w:color="000000"/>
            </w:tcBorders>
            <w:shd w:val="clear" w:color="auto" w:fill="D9D9D9"/>
          </w:tcPr>
          <w:p w:rsidR="000F7452" w:rsidRPr="009E7BBA" w:rsidRDefault="00894E42"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OBJECTIVE</w:t>
            </w:r>
          </w:p>
        </w:tc>
      </w:tr>
    </w:tbl>
    <w:p w:rsidR="00AE5890" w:rsidRPr="009E7BBA" w:rsidRDefault="00AE5890" w:rsidP="00983C74">
      <w:pPr>
        <w:ind w:right="-907"/>
        <w:contextualSpacing/>
        <w:jc w:val="both"/>
        <w:rPr>
          <w:rFonts w:asciiTheme="minorHAnsi" w:eastAsia="Times New Roman" w:hAnsiTheme="minorHAnsi" w:cstheme="minorHAnsi"/>
          <w:color w:val="00000A"/>
          <w:sz w:val="18"/>
          <w:szCs w:val="18"/>
        </w:rPr>
      </w:pPr>
    </w:p>
    <w:p w:rsidR="000F7452" w:rsidRPr="009E7BBA" w:rsidRDefault="00894E42" w:rsidP="00983C74">
      <w:pPr>
        <w:ind w:right="-907"/>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To work with sincerity, honesty and full determination, in the process to gain experience, learn and improve my performance and seeking a career path to utilize my skills towards the work &amp; innovative ideas of organization, which provide ample opportunity to grow me up.</w:t>
      </w:r>
    </w:p>
    <w:p w:rsidR="000F7452" w:rsidRPr="009E7BBA" w:rsidRDefault="000F7452" w:rsidP="00983C74">
      <w:pPr>
        <w:ind w:right="-907"/>
        <w:contextualSpacing/>
        <w:jc w:val="both"/>
        <w:rPr>
          <w:rFonts w:asciiTheme="minorHAnsi" w:eastAsia="Times New Roman" w:hAnsiTheme="minorHAnsi" w:cstheme="minorHAnsi"/>
          <w:color w:val="00000A"/>
          <w:sz w:val="18"/>
          <w:szCs w:val="18"/>
        </w:rPr>
      </w:pPr>
    </w:p>
    <w:tbl>
      <w:tblPr>
        <w:tblW w:w="11340" w:type="dxa"/>
        <w:tblInd w:w="-342" w:type="dxa"/>
        <w:tblLayout w:type="fixed"/>
        <w:tblLook w:val="0000"/>
      </w:tblPr>
      <w:tblGrid>
        <w:gridCol w:w="11340"/>
      </w:tblGrid>
      <w:tr w:rsidR="000F7452" w:rsidRPr="009E7BBA" w:rsidTr="00AE5890">
        <w:trPr>
          <w:trHeight w:val="1"/>
        </w:trPr>
        <w:tc>
          <w:tcPr>
            <w:tcW w:w="11340" w:type="dxa"/>
            <w:tcBorders>
              <w:top w:val="single" w:sz="8" w:space="0" w:color="000000"/>
            </w:tcBorders>
            <w:shd w:val="clear" w:color="auto" w:fill="D9D9D9"/>
          </w:tcPr>
          <w:p w:rsidR="000F7452" w:rsidRPr="009E7BBA" w:rsidRDefault="00894E42"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ACADEMIC CREDENTIALS</w:t>
            </w:r>
          </w:p>
        </w:tc>
      </w:tr>
    </w:tbl>
    <w:p w:rsidR="000F7452" w:rsidRPr="009E7BBA" w:rsidRDefault="000F7452" w:rsidP="00983C74">
      <w:pPr>
        <w:pStyle w:val="Caption"/>
        <w:keepNext/>
        <w:rPr>
          <w:rFonts w:asciiTheme="minorHAnsi" w:hAnsiTheme="minorHAnsi" w:cstheme="minorHAnsi"/>
          <w:szCs w:val="18"/>
        </w:rPr>
      </w:pP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2"/>
        <w:gridCol w:w="2401"/>
        <w:gridCol w:w="2727"/>
        <w:gridCol w:w="1620"/>
        <w:gridCol w:w="1620"/>
      </w:tblGrid>
      <w:tr w:rsidR="000F7452" w:rsidRPr="009E7BBA" w:rsidTr="00A33F88">
        <w:trPr>
          <w:trHeight w:hRule="exact" w:val="631"/>
        </w:trPr>
        <w:tc>
          <w:tcPr>
            <w:tcW w:w="2162" w:type="dxa"/>
          </w:tcPr>
          <w:p w:rsidR="000F7452" w:rsidRPr="009E7BBA" w:rsidRDefault="00280145"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 xml:space="preserve">      </w:t>
            </w:r>
            <w:r w:rsidR="00894E42" w:rsidRPr="009E7BBA">
              <w:rPr>
                <w:rFonts w:asciiTheme="minorHAnsi" w:hAnsiTheme="minorHAnsi" w:cstheme="minorHAnsi"/>
                <w:b/>
                <w:sz w:val="18"/>
                <w:szCs w:val="18"/>
                <w:lang w:eastAsia="en-US"/>
              </w:rPr>
              <w:t>Course</w:t>
            </w:r>
          </w:p>
        </w:tc>
        <w:tc>
          <w:tcPr>
            <w:tcW w:w="2401" w:type="dxa"/>
          </w:tcPr>
          <w:p w:rsidR="000F7452" w:rsidRPr="009E7BBA" w:rsidRDefault="00280145"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 xml:space="preserve">   </w:t>
            </w:r>
            <w:r w:rsidR="00894E42" w:rsidRPr="009E7BBA">
              <w:rPr>
                <w:rFonts w:asciiTheme="minorHAnsi" w:hAnsiTheme="minorHAnsi" w:cstheme="minorHAnsi"/>
                <w:b/>
                <w:sz w:val="18"/>
                <w:szCs w:val="18"/>
                <w:lang w:eastAsia="en-US"/>
              </w:rPr>
              <w:t>Board/University</w:t>
            </w:r>
          </w:p>
        </w:tc>
        <w:tc>
          <w:tcPr>
            <w:tcW w:w="2727" w:type="dxa"/>
          </w:tcPr>
          <w:p w:rsidR="000F7452" w:rsidRPr="009E7BBA" w:rsidRDefault="00280145"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 xml:space="preserve">  </w:t>
            </w:r>
            <w:r w:rsidR="00894E42" w:rsidRPr="009E7BBA">
              <w:rPr>
                <w:rFonts w:asciiTheme="minorHAnsi" w:hAnsiTheme="minorHAnsi" w:cstheme="minorHAnsi"/>
                <w:b/>
                <w:sz w:val="18"/>
                <w:szCs w:val="18"/>
                <w:lang w:eastAsia="en-US"/>
              </w:rPr>
              <w:t xml:space="preserve">   Institute</w:t>
            </w:r>
          </w:p>
        </w:tc>
        <w:tc>
          <w:tcPr>
            <w:tcW w:w="1620" w:type="dxa"/>
          </w:tcPr>
          <w:p w:rsidR="000F7452" w:rsidRPr="009E7BBA" w:rsidRDefault="00894E42"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 xml:space="preserve">Year  of  </w:t>
            </w:r>
            <w:r w:rsidR="00280145" w:rsidRPr="009E7BBA">
              <w:rPr>
                <w:rFonts w:asciiTheme="minorHAnsi" w:hAnsiTheme="minorHAnsi" w:cstheme="minorHAnsi"/>
                <w:b/>
                <w:sz w:val="18"/>
                <w:szCs w:val="18"/>
                <w:lang w:eastAsia="en-US"/>
              </w:rPr>
              <w:t xml:space="preserve">  </w:t>
            </w:r>
            <w:r w:rsidRPr="009E7BBA">
              <w:rPr>
                <w:rFonts w:asciiTheme="minorHAnsi" w:hAnsiTheme="minorHAnsi" w:cstheme="minorHAnsi"/>
                <w:b/>
                <w:sz w:val="18"/>
                <w:szCs w:val="18"/>
                <w:lang w:eastAsia="en-US"/>
              </w:rPr>
              <w:t>passing</w:t>
            </w:r>
          </w:p>
        </w:tc>
        <w:tc>
          <w:tcPr>
            <w:tcW w:w="1620" w:type="dxa"/>
          </w:tcPr>
          <w:p w:rsidR="000F7452" w:rsidRPr="009E7BBA" w:rsidRDefault="00280145"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 xml:space="preserve"> </w:t>
            </w:r>
            <w:r w:rsidR="00894E42" w:rsidRPr="009E7BBA">
              <w:rPr>
                <w:rFonts w:asciiTheme="minorHAnsi" w:hAnsiTheme="minorHAnsi" w:cstheme="minorHAnsi"/>
                <w:b/>
                <w:sz w:val="18"/>
                <w:szCs w:val="18"/>
                <w:lang w:eastAsia="en-US"/>
              </w:rPr>
              <w:t>Percentage</w:t>
            </w:r>
          </w:p>
          <w:p w:rsidR="000F7452" w:rsidRPr="009E7BBA" w:rsidRDefault="000F7452" w:rsidP="00983C74">
            <w:pPr>
              <w:pStyle w:val="BodyText"/>
              <w:rPr>
                <w:rFonts w:asciiTheme="minorHAnsi" w:hAnsiTheme="minorHAnsi" w:cstheme="minorHAnsi"/>
                <w:b/>
                <w:sz w:val="18"/>
                <w:szCs w:val="18"/>
                <w:lang w:eastAsia="en-US"/>
              </w:rPr>
            </w:pPr>
          </w:p>
        </w:tc>
      </w:tr>
      <w:tr w:rsidR="000F7452" w:rsidRPr="009E7BBA" w:rsidTr="00A33F88">
        <w:trPr>
          <w:trHeight w:hRule="exact" w:val="451"/>
        </w:trPr>
        <w:tc>
          <w:tcPr>
            <w:tcW w:w="2162"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 xml:space="preserve">B.TECH in </w:t>
            </w:r>
            <w:r w:rsidR="00280145" w:rsidRPr="009E7BBA">
              <w:rPr>
                <w:rFonts w:asciiTheme="minorHAnsi" w:hAnsiTheme="minorHAnsi" w:cstheme="minorHAnsi"/>
                <w:sz w:val="18"/>
                <w:szCs w:val="18"/>
                <w:lang w:eastAsia="en-US"/>
              </w:rPr>
              <w:t>(IT)</w:t>
            </w:r>
          </w:p>
        </w:tc>
        <w:tc>
          <w:tcPr>
            <w:tcW w:w="2401"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rPr>
              <w:t>P</w:t>
            </w:r>
            <w:r w:rsidR="00280145" w:rsidRPr="009E7BBA">
              <w:rPr>
                <w:rFonts w:asciiTheme="minorHAnsi" w:hAnsiTheme="minorHAnsi" w:cstheme="minorHAnsi"/>
                <w:sz w:val="18"/>
                <w:szCs w:val="18"/>
              </w:rPr>
              <w:t>.T.U</w:t>
            </w:r>
          </w:p>
        </w:tc>
        <w:tc>
          <w:tcPr>
            <w:tcW w:w="2727"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B</w:t>
            </w:r>
            <w:r w:rsidR="00280145" w:rsidRPr="009E7BBA">
              <w:rPr>
                <w:rFonts w:asciiTheme="minorHAnsi" w:hAnsiTheme="minorHAnsi" w:cstheme="minorHAnsi"/>
                <w:sz w:val="18"/>
                <w:szCs w:val="18"/>
                <w:lang w:eastAsia="en-US"/>
              </w:rPr>
              <w:t>.C.ET</w:t>
            </w:r>
          </w:p>
        </w:tc>
        <w:tc>
          <w:tcPr>
            <w:tcW w:w="1620"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2012</w:t>
            </w:r>
          </w:p>
        </w:tc>
        <w:tc>
          <w:tcPr>
            <w:tcW w:w="1620" w:type="dxa"/>
          </w:tcPr>
          <w:p w:rsidR="000F7452" w:rsidRPr="009E7BBA" w:rsidRDefault="0099397B"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69.00</w:t>
            </w:r>
            <w:r w:rsidR="00894E42" w:rsidRPr="009E7BBA">
              <w:rPr>
                <w:rFonts w:asciiTheme="minorHAnsi" w:hAnsiTheme="minorHAnsi" w:cstheme="minorHAnsi"/>
                <w:sz w:val="18"/>
                <w:szCs w:val="18"/>
                <w:lang w:eastAsia="en-US"/>
              </w:rPr>
              <w:t>%</w:t>
            </w:r>
          </w:p>
        </w:tc>
      </w:tr>
      <w:tr w:rsidR="000F7452" w:rsidRPr="009E7BBA" w:rsidTr="00A33F88">
        <w:trPr>
          <w:trHeight w:val="399"/>
        </w:trPr>
        <w:tc>
          <w:tcPr>
            <w:tcW w:w="2162"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Intermediate</w:t>
            </w:r>
          </w:p>
        </w:tc>
        <w:tc>
          <w:tcPr>
            <w:tcW w:w="2401" w:type="dxa"/>
          </w:tcPr>
          <w:p w:rsidR="000F7452" w:rsidRPr="009E7BBA" w:rsidRDefault="00894E42" w:rsidP="00983C74">
            <w:pPr>
              <w:pStyle w:val="BodyText"/>
              <w:rPr>
                <w:rFonts w:asciiTheme="minorHAnsi" w:hAnsiTheme="minorHAnsi" w:cstheme="minorHAnsi"/>
                <w:sz w:val="18"/>
                <w:szCs w:val="18"/>
              </w:rPr>
            </w:pPr>
            <w:r w:rsidRPr="009E7BBA">
              <w:rPr>
                <w:rFonts w:asciiTheme="minorHAnsi" w:hAnsiTheme="minorHAnsi" w:cstheme="minorHAnsi"/>
                <w:sz w:val="18"/>
                <w:szCs w:val="18"/>
              </w:rPr>
              <w:t>N.I.O.S</w:t>
            </w:r>
          </w:p>
        </w:tc>
        <w:tc>
          <w:tcPr>
            <w:tcW w:w="2727"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N.I.O.S</w:t>
            </w:r>
          </w:p>
        </w:tc>
        <w:tc>
          <w:tcPr>
            <w:tcW w:w="1620"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2008</w:t>
            </w:r>
          </w:p>
        </w:tc>
        <w:tc>
          <w:tcPr>
            <w:tcW w:w="1620"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60.00%</w:t>
            </w:r>
          </w:p>
        </w:tc>
      </w:tr>
      <w:tr w:rsidR="000F7452" w:rsidRPr="009E7BBA" w:rsidTr="00A33F88">
        <w:trPr>
          <w:trHeight w:val="417"/>
        </w:trPr>
        <w:tc>
          <w:tcPr>
            <w:tcW w:w="2162"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Matriculation</w:t>
            </w:r>
          </w:p>
        </w:tc>
        <w:tc>
          <w:tcPr>
            <w:tcW w:w="2401" w:type="dxa"/>
          </w:tcPr>
          <w:p w:rsidR="000F7452" w:rsidRPr="009E7BBA" w:rsidRDefault="00894E42" w:rsidP="00983C74">
            <w:pPr>
              <w:pStyle w:val="BodyText"/>
              <w:rPr>
                <w:rFonts w:asciiTheme="minorHAnsi" w:hAnsiTheme="minorHAnsi" w:cstheme="minorHAnsi"/>
                <w:sz w:val="18"/>
                <w:szCs w:val="18"/>
              </w:rPr>
            </w:pPr>
            <w:r w:rsidRPr="009E7BBA">
              <w:rPr>
                <w:rFonts w:asciiTheme="minorHAnsi" w:hAnsiTheme="minorHAnsi" w:cstheme="minorHAnsi"/>
                <w:sz w:val="18"/>
                <w:szCs w:val="18"/>
              </w:rPr>
              <w:t>CBSE Board</w:t>
            </w:r>
          </w:p>
        </w:tc>
        <w:tc>
          <w:tcPr>
            <w:tcW w:w="2727"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 xml:space="preserve">Sarvodya Bal Vidyalya </w:t>
            </w:r>
          </w:p>
        </w:tc>
        <w:tc>
          <w:tcPr>
            <w:tcW w:w="1620"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2006</w:t>
            </w:r>
          </w:p>
        </w:tc>
        <w:tc>
          <w:tcPr>
            <w:tcW w:w="1620"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45.00%</w:t>
            </w:r>
          </w:p>
        </w:tc>
      </w:tr>
    </w:tbl>
    <w:p w:rsidR="000F7452" w:rsidRPr="009E7BBA" w:rsidRDefault="000F7452" w:rsidP="00983C74">
      <w:pPr>
        <w:ind w:right="-810"/>
        <w:contextualSpacing/>
        <w:jc w:val="both"/>
        <w:rPr>
          <w:rFonts w:asciiTheme="minorHAnsi" w:eastAsia="Times New Roman" w:hAnsiTheme="minorHAnsi" w:cstheme="minorHAnsi"/>
          <w:color w:val="00000A"/>
          <w:sz w:val="18"/>
          <w:szCs w:val="18"/>
        </w:rPr>
      </w:pPr>
    </w:p>
    <w:tbl>
      <w:tblPr>
        <w:tblW w:w="11502" w:type="dxa"/>
        <w:tblInd w:w="-432" w:type="dxa"/>
        <w:tblLayout w:type="fixed"/>
        <w:tblLook w:val="0000"/>
      </w:tblPr>
      <w:tblGrid>
        <w:gridCol w:w="11502"/>
      </w:tblGrid>
      <w:tr w:rsidR="000F7452" w:rsidRPr="009E7BBA">
        <w:trPr>
          <w:trHeight w:val="1"/>
        </w:trPr>
        <w:tc>
          <w:tcPr>
            <w:tcW w:w="11502" w:type="dxa"/>
            <w:tcBorders>
              <w:top w:val="single" w:sz="8" w:space="0" w:color="000000"/>
            </w:tcBorders>
            <w:shd w:val="clear" w:color="auto" w:fill="D9D9D9"/>
          </w:tcPr>
          <w:p w:rsidR="003563B3" w:rsidRPr="009E7BBA" w:rsidRDefault="00894E42"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Experience</w:t>
            </w:r>
          </w:p>
          <w:p w:rsidR="006A260A" w:rsidRPr="009E7BBA" w:rsidRDefault="006A260A" w:rsidP="00983C74">
            <w:pPr>
              <w:contextualSpacing/>
              <w:jc w:val="both"/>
              <w:rPr>
                <w:rFonts w:asciiTheme="minorHAnsi" w:eastAsia="Times New Roman" w:hAnsiTheme="minorHAnsi" w:cstheme="minorHAnsi"/>
                <w:b/>
                <w:color w:val="00000A"/>
                <w:sz w:val="18"/>
                <w:szCs w:val="18"/>
              </w:rPr>
            </w:pPr>
          </w:p>
        </w:tc>
      </w:tr>
    </w:tbl>
    <w:p w:rsidR="000F7452" w:rsidRPr="009E7BBA" w:rsidRDefault="003563B3" w:rsidP="00983C74">
      <w:pPr>
        <w:pStyle w:val="ListParagraph1"/>
        <w:numPr>
          <w:ilvl w:val="0"/>
          <w:numId w:val="13"/>
        </w:numPr>
        <w:ind w:left="0" w:right="-144" w:firstLine="0"/>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Currently Working as an QA  Analyst  in SDS Software’s Pvt Ltd Noi</w:t>
      </w:r>
      <w:r w:rsidR="006A260A" w:rsidRPr="009E7BBA">
        <w:rPr>
          <w:rFonts w:asciiTheme="minorHAnsi" w:eastAsia="Times New Roman" w:hAnsiTheme="minorHAnsi" w:cstheme="minorHAnsi"/>
          <w:b/>
          <w:color w:val="00000A"/>
          <w:sz w:val="18"/>
          <w:szCs w:val="18"/>
        </w:rPr>
        <w:t xml:space="preserve">da Sec-63 since 1 year </w:t>
      </w:r>
      <w:r w:rsidRPr="009E7BBA">
        <w:rPr>
          <w:rFonts w:asciiTheme="minorHAnsi" w:eastAsia="Times New Roman" w:hAnsiTheme="minorHAnsi" w:cstheme="minorHAnsi"/>
          <w:b/>
          <w:color w:val="00000A"/>
          <w:sz w:val="18"/>
          <w:szCs w:val="18"/>
        </w:rPr>
        <w:t>,</w:t>
      </w:r>
    </w:p>
    <w:p w:rsidR="000F7452" w:rsidRPr="009E7BBA" w:rsidRDefault="00894E42" w:rsidP="00983C74">
      <w:pPr>
        <w:numPr>
          <w:ilvl w:val="0"/>
          <w:numId w:val="13"/>
        </w:numPr>
        <w:tabs>
          <w:tab w:val="left" w:pos="420"/>
        </w:tabs>
        <w:ind w:left="0" w:right="576" w:firstLine="0"/>
        <w:jc w:val="both"/>
        <w:rPr>
          <w:rFonts w:asciiTheme="minorHAnsi" w:hAnsiTheme="minorHAnsi" w:cstheme="minorHAnsi"/>
          <w:sz w:val="18"/>
          <w:szCs w:val="18"/>
        </w:rPr>
      </w:pPr>
      <w:r w:rsidRPr="009E7BBA">
        <w:rPr>
          <w:rFonts w:asciiTheme="minorHAnsi" w:eastAsia="Times New Roman" w:hAnsiTheme="minorHAnsi" w:cstheme="minorHAnsi"/>
          <w:color w:val="00000A"/>
          <w:sz w:val="18"/>
          <w:szCs w:val="18"/>
        </w:rPr>
        <w:t>Completed Software Testing Trainee (Manual &amp; Auto</w:t>
      </w:r>
      <w:r w:rsidR="0059323E" w:rsidRPr="009E7BBA">
        <w:rPr>
          <w:rFonts w:asciiTheme="minorHAnsi" w:eastAsia="Times New Roman" w:hAnsiTheme="minorHAnsi" w:cstheme="minorHAnsi"/>
          <w:color w:val="00000A"/>
          <w:sz w:val="18"/>
          <w:szCs w:val="18"/>
        </w:rPr>
        <w:t xml:space="preserve">mation) with SELENIUM Tool </w:t>
      </w:r>
      <w:r w:rsidRPr="009E7BBA">
        <w:rPr>
          <w:rFonts w:asciiTheme="minorHAnsi" w:eastAsia="Times New Roman" w:hAnsiTheme="minorHAnsi" w:cstheme="minorHAnsi"/>
          <w:color w:val="00000A"/>
          <w:sz w:val="18"/>
          <w:szCs w:val="18"/>
        </w:rPr>
        <w:t xml:space="preserve">From Pure </w:t>
      </w:r>
      <w:r w:rsidR="00F574CB" w:rsidRPr="009E7BBA">
        <w:rPr>
          <w:rFonts w:asciiTheme="minorHAnsi" w:eastAsia="Times New Roman" w:hAnsiTheme="minorHAnsi" w:cstheme="minorHAnsi"/>
          <w:color w:val="00000A"/>
          <w:sz w:val="18"/>
          <w:szCs w:val="18"/>
        </w:rPr>
        <w:t xml:space="preserve">  </w:t>
      </w:r>
      <w:r w:rsidR="006A260A" w:rsidRPr="009E7BBA">
        <w:rPr>
          <w:rFonts w:asciiTheme="minorHAnsi" w:eastAsia="Times New Roman" w:hAnsiTheme="minorHAnsi" w:cstheme="minorHAnsi"/>
          <w:color w:val="00000A"/>
          <w:sz w:val="18"/>
          <w:szCs w:val="18"/>
        </w:rPr>
        <w:t xml:space="preserve">   </w:t>
      </w:r>
      <w:r w:rsidRPr="009E7BBA">
        <w:rPr>
          <w:rFonts w:asciiTheme="minorHAnsi" w:eastAsia="Times New Roman" w:hAnsiTheme="minorHAnsi" w:cstheme="minorHAnsi"/>
          <w:color w:val="00000A"/>
          <w:sz w:val="18"/>
          <w:szCs w:val="18"/>
        </w:rPr>
        <w:t xml:space="preserve">Trainings Software </w:t>
      </w:r>
      <w:r w:rsidR="00921F8D" w:rsidRPr="009E7BBA">
        <w:rPr>
          <w:rFonts w:asciiTheme="minorHAnsi" w:eastAsia="Times New Roman" w:hAnsiTheme="minorHAnsi" w:cstheme="minorHAnsi"/>
          <w:color w:val="00000A"/>
          <w:sz w:val="18"/>
          <w:szCs w:val="18"/>
        </w:rPr>
        <w:t xml:space="preserve">  </w:t>
      </w:r>
      <w:r w:rsidRPr="009E7BBA">
        <w:rPr>
          <w:rFonts w:asciiTheme="minorHAnsi" w:eastAsia="Times New Roman" w:hAnsiTheme="minorHAnsi" w:cstheme="minorHAnsi"/>
          <w:color w:val="00000A"/>
          <w:sz w:val="18"/>
          <w:szCs w:val="18"/>
        </w:rPr>
        <w:t>Pvt Ltd Noida Sec-62</w:t>
      </w:r>
      <w:bookmarkStart w:id="0" w:name="_GoBack"/>
      <w:bookmarkEnd w:id="0"/>
      <w:r w:rsidR="00F574CB" w:rsidRPr="009E7BBA">
        <w:rPr>
          <w:rFonts w:asciiTheme="minorHAnsi" w:eastAsia="Times New Roman" w:hAnsiTheme="minorHAnsi" w:cstheme="minorHAnsi"/>
          <w:color w:val="00000A"/>
          <w:sz w:val="18"/>
          <w:szCs w:val="18"/>
        </w:rPr>
        <w:t>.</w:t>
      </w:r>
    </w:p>
    <w:p w:rsidR="00F574CB" w:rsidRPr="009E7BBA" w:rsidRDefault="00F574CB" w:rsidP="00983C74">
      <w:pPr>
        <w:tabs>
          <w:tab w:val="left" w:pos="420"/>
        </w:tabs>
        <w:ind w:right="576"/>
        <w:jc w:val="both"/>
        <w:rPr>
          <w:rFonts w:asciiTheme="minorHAnsi" w:hAnsiTheme="minorHAnsi" w:cstheme="minorHAnsi"/>
          <w:sz w:val="18"/>
          <w:szCs w:val="18"/>
        </w:rPr>
      </w:pPr>
    </w:p>
    <w:tbl>
      <w:tblPr>
        <w:tblW w:w="11355" w:type="dxa"/>
        <w:tblInd w:w="-318" w:type="dxa"/>
        <w:tblLayout w:type="fixed"/>
        <w:tblLook w:val="0000"/>
      </w:tblPr>
      <w:tblGrid>
        <w:gridCol w:w="11355"/>
      </w:tblGrid>
      <w:tr w:rsidR="000F7452" w:rsidRPr="009E7BBA">
        <w:trPr>
          <w:trHeight w:val="1"/>
        </w:trPr>
        <w:tc>
          <w:tcPr>
            <w:tcW w:w="11355" w:type="dxa"/>
            <w:tcBorders>
              <w:top w:val="single" w:sz="8" w:space="0" w:color="000000"/>
            </w:tcBorders>
            <w:shd w:val="clear" w:color="auto" w:fill="D9D9D9"/>
          </w:tcPr>
          <w:p w:rsidR="000F7452" w:rsidRPr="009E7BBA" w:rsidRDefault="00894E42"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TECHNICAL SKILLS</w:t>
            </w:r>
          </w:p>
          <w:p w:rsidR="00E77BE8" w:rsidRPr="009E7BBA" w:rsidRDefault="00E77BE8" w:rsidP="00983C74">
            <w:pPr>
              <w:pStyle w:val="ListParagraph1"/>
              <w:ind w:left="0" w:right="-907"/>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 xml:space="preserve">                                                                Software Testing:  </w:t>
            </w:r>
          </w:p>
        </w:tc>
      </w:tr>
    </w:tbl>
    <w:p w:rsidR="009F6CC3" w:rsidRPr="009E7BBA" w:rsidRDefault="009F6CC3"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Working as a Quality Analyst on Web and Mobile based applications</w:t>
      </w:r>
    </w:p>
    <w:p w:rsidR="009F6CC3" w:rsidRPr="009E7BBA" w:rsidRDefault="009F6CC3"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b/>
          <w:sz w:val="18"/>
          <w:szCs w:val="18"/>
        </w:rPr>
        <w:t>Mobile Testing, Website Application Testing, Quality Assurance</w:t>
      </w:r>
      <w:r w:rsidRPr="009E7BBA">
        <w:rPr>
          <w:rFonts w:asciiTheme="minorHAnsi" w:eastAsia="Verdana" w:hAnsiTheme="minorHAnsi" w:cstheme="minorHAnsi"/>
          <w:sz w:val="18"/>
          <w:szCs w:val="18"/>
        </w:rPr>
        <w:t xml:space="preserve">, </w:t>
      </w:r>
    </w:p>
    <w:p w:rsidR="009F6CC3" w:rsidRPr="009E7BBA" w:rsidRDefault="009F6CC3"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Working closely with Business Analysts, Project Managers, Development team</w:t>
      </w:r>
    </w:p>
    <w:p w:rsidR="009F6CC3" w:rsidRPr="009E7BBA" w:rsidRDefault="009F6CC3"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Defect logging and defect tracking</w:t>
      </w:r>
    </w:p>
    <w:p w:rsidR="00F10750" w:rsidRPr="009E7BBA" w:rsidRDefault="00F10750"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Times New Roman" w:hAnsiTheme="minorHAnsi" w:cstheme="minorHAnsi"/>
          <w:color w:val="00000A"/>
          <w:sz w:val="18"/>
          <w:szCs w:val="18"/>
        </w:rPr>
        <w:t>Manual testing (Test Case Writing and Bug Reporting, Summary Reports)</w:t>
      </w:r>
    </w:p>
    <w:p w:rsidR="000F7452" w:rsidRPr="009E7BBA" w:rsidRDefault="00894E42"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Well versed with SDLC, Testing Life Cycle and Defect Life Cycle.</w:t>
      </w:r>
    </w:p>
    <w:p w:rsidR="000F7452" w:rsidRPr="009E7BBA" w:rsidRDefault="00894E42"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Execution of manual test cases and reporting of defects.</w:t>
      </w:r>
    </w:p>
    <w:p w:rsidR="000F7452" w:rsidRPr="009E7BBA" w:rsidRDefault="00894E42"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Basic knowledge of QTP,</w:t>
      </w:r>
      <w:r w:rsidR="002C0B23" w:rsidRPr="009E7BBA">
        <w:rPr>
          <w:rFonts w:asciiTheme="minorHAnsi" w:eastAsia="Verdana" w:hAnsiTheme="minorHAnsi" w:cstheme="minorHAnsi"/>
          <w:sz w:val="18"/>
          <w:szCs w:val="18"/>
        </w:rPr>
        <w:t xml:space="preserve"> </w:t>
      </w:r>
      <w:r w:rsidRPr="009E7BBA">
        <w:rPr>
          <w:rFonts w:asciiTheme="minorHAnsi" w:eastAsia="Verdana" w:hAnsiTheme="minorHAnsi" w:cstheme="minorHAnsi"/>
          <w:sz w:val="18"/>
          <w:szCs w:val="18"/>
        </w:rPr>
        <w:t>QC,</w:t>
      </w:r>
      <w:r w:rsidR="002C0B23" w:rsidRPr="009E7BBA">
        <w:rPr>
          <w:rFonts w:asciiTheme="minorHAnsi" w:eastAsia="Verdana" w:hAnsiTheme="minorHAnsi" w:cstheme="minorHAnsi"/>
          <w:sz w:val="18"/>
          <w:szCs w:val="18"/>
        </w:rPr>
        <w:t xml:space="preserve"> </w:t>
      </w:r>
      <w:r w:rsidRPr="009E7BBA">
        <w:rPr>
          <w:rFonts w:asciiTheme="minorHAnsi" w:eastAsia="Verdana" w:hAnsiTheme="minorHAnsi" w:cstheme="minorHAnsi"/>
          <w:sz w:val="18"/>
          <w:szCs w:val="18"/>
        </w:rPr>
        <w:t>LR.</w:t>
      </w:r>
    </w:p>
    <w:p w:rsidR="003A70C9" w:rsidRPr="009E7BBA" w:rsidRDefault="002C0B23" w:rsidP="00983C74">
      <w:pPr>
        <w:pStyle w:val="ListParagraph1"/>
        <w:numPr>
          <w:ilvl w:val="0"/>
          <w:numId w:val="3"/>
        </w:numPr>
        <w:tabs>
          <w:tab w:val="left" w:pos="2160"/>
        </w:tabs>
        <w:spacing w:line="360" w:lineRule="auto"/>
        <w:ind w:left="0" w:firstLine="0"/>
        <w:jc w:val="both"/>
        <w:rPr>
          <w:rFonts w:asciiTheme="minorHAnsi" w:eastAsia="Verdana" w:hAnsiTheme="minorHAnsi" w:cstheme="minorHAnsi"/>
          <w:sz w:val="18"/>
          <w:szCs w:val="18"/>
        </w:rPr>
      </w:pPr>
      <w:r w:rsidRPr="009E7BBA">
        <w:rPr>
          <w:rFonts w:asciiTheme="minorHAnsi" w:eastAsia="Verdana" w:hAnsiTheme="minorHAnsi" w:cstheme="minorHAnsi"/>
          <w:sz w:val="18"/>
          <w:szCs w:val="18"/>
        </w:rPr>
        <w:t>Selenium (IDE, Web Driver, RC</w:t>
      </w:r>
      <w:r w:rsidR="00351591" w:rsidRPr="009E7BBA">
        <w:rPr>
          <w:rFonts w:asciiTheme="minorHAnsi" w:eastAsia="Verdana" w:hAnsiTheme="minorHAnsi" w:cstheme="minorHAnsi"/>
          <w:sz w:val="18"/>
          <w:szCs w:val="18"/>
        </w:rPr>
        <w:t>).</w:t>
      </w:r>
    </w:p>
    <w:tbl>
      <w:tblPr>
        <w:tblW w:w="11545" w:type="dxa"/>
        <w:tblInd w:w="-522" w:type="dxa"/>
        <w:tblLayout w:type="fixed"/>
        <w:tblLook w:val="0000"/>
      </w:tblPr>
      <w:tblGrid>
        <w:gridCol w:w="11545"/>
      </w:tblGrid>
      <w:tr w:rsidR="000F7452" w:rsidRPr="009E7BBA" w:rsidTr="004711F0">
        <w:trPr>
          <w:trHeight w:val="241"/>
        </w:trPr>
        <w:tc>
          <w:tcPr>
            <w:tcW w:w="11545" w:type="dxa"/>
            <w:tcBorders>
              <w:top w:val="single" w:sz="8" w:space="0" w:color="000000"/>
            </w:tcBorders>
            <w:shd w:val="clear" w:color="auto" w:fill="D9D9D9"/>
          </w:tcPr>
          <w:p w:rsidR="000F7452" w:rsidRPr="009E7BBA" w:rsidRDefault="00894E42" w:rsidP="00983C74">
            <w:pPr>
              <w:contextualSpacing/>
              <w:jc w:val="both"/>
              <w:rPr>
                <w:rFonts w:asciiTheme="minorHAnsi" w:eastAsia="Times New Roman" w:hAnsiTheme="minorHAnsi" w:cstheme="minorHAnsi"/>
                <w:b/>
                <w:bCs/>
                <w:color w:val="00000A"/>
                <w:sz w:val="18"/>
                <w:szCs w:val="18"/>
              </w:rPr>
            </w:pPr>
            <w:r w:rsidRPr="009E7BBA">
              <w:rPr>
                <w:rFonts w:asciiTheme="minorHAnsi" w:eastAsia="Times New Roman" w:hAnsiTheme="minorHAnsi" w:cstheme="minorHAnsi"/>
                <w:b/>
                <w:bCs/>
                <w:color w:val="00000A"/>
                <w:sz w:val="18"/>
                <w:szCs w:val="18"/>
              </w:rPr>
              <w:t>SOFTWARE TESTING PROJECT</w:t>
            </w:r>
            <w:r w:rsidR="00935BEB" w:rsidRPr="009E7BBA">
              <w:rPr>
                <w:rFonts w:asciiTheme="minorHAnsi" w:eastAsia="Times New Roman" w:hAnsiTheme="minorHAnsi" w:cstheme="minorHAnsi"/>
                <w:b/>
                <w:bCs/>
                <w:color w:val="00000A"/>
                <w:sz w:val="18"/>
                <w:szCs w:val="18"/>
              </w:rPr>
              <w:t>S</w:t>
            </w:r>
          </w:p>
        </w:tc>
      </w:tr>
    </w:tbl>
    <w:p w:rsidR="003D7F03" w:rsidRPr="009E7BBA" w:rsidRDefault="003D7F03" w:rsidP="00983C74">
      <w:pPr>
        <w:pStyle w:val="ListParagraph1"/>
        <w:ind w:left="0" w:right="-907"/>
        <w:jc w:val="both"/>
        <w:rPr>
          <w:rFonts w:asciiTheme="minorHAnsi" w:hAnsiTheme="minorHAnsi" w:cstheme="minorHAnsi"/>
          <w:b/>
          <w:sz w:val="18"/>
          <w:szCs w:val="18"/>
          <w:u w:val="single"/>
        </w:rPr>
      </w:pPr>
    </w:p>
    <w:p w:rsidR="009143FC" w:rsidRPr="009E7BBA" w:rsidRDefault="00894E42" w:rsidP="00983C74">
      <w:pPr>
        <w:pStyle w:val="ListParagraph1"/>
        <w:numPr>
          <w:ilvl w:val="0"/>
          <w:numId w:val="4"/>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AT PURE TRAININGS</w:t>
      </w:r>
      <w:r w:rsidR="00225259" w:rsidRPr="009E7BBA">
        <w:rPr>
          <w:rFonts w:asciiTheme="minorHAnsi" w:hAnsiTheme="minorHAnsi" w:cstheme="minorHAnsi"/>
          <w:b/>
          <w:sz w:val="18"/>
          <w:szCs w:val="18"/>
          <w:u w:val="single"/>
        </w:rPr>
        <w:t xml:space="preserve"> </w:t>
      </w:r>
      <w:r w:rsidRPr="009E7BBA">
        <w:rPr>
          <w:rFonts w:asciiTheme="minorHAnsi" w:hAnsiTheme="minorHAnsi" w:cstheme="minorHAnsi"/>
          <w:b/>
          <w:sz w:val="18"/>
          <w:szCs w:val="18"/>
          <w:u w:val="single"/>
        </w:rPr>
        <w:t>(Orange</w:t>
      </w:r>
      <w:r w:rsidR="00E33A37" w:rsidRPr="009E7BBA">
        <w:rPr>
          <w:rFonts w:asciiTheme="minorHAnsi" w:hAnsiTheme="minorHAnsi" w:cstheme="minorHAnsi"/>
          <w:b/>
          <w:sz w:val="18"/>
          <w:szCs w:val="18"/>
          <w:u w:val="single"/>
        </w:rPr>
        <w:t>.</w:t>
      </w:r>
      <w:r w:rsidR="002C0B23" w:rsidRPr="009E7BBA">
        <w:rPr>
          <w:rFonts w:asciiTheme="minorHAnsi" w:hAnsiTheme="minorHAnsi" w:cstheme="minorHAnsi"/>
          <w:b/>
          <w:sz w:val="18"/>
          <w:szCs w:val="18"/>
          <w:u w:val="single"/>
        </w:rPr>
        <w:t>HRM)</w:t>
      </w:r>
      <w:r w:rsidRPr="009E7BBA">
        <w:rPr>
          <w:rFonts w:asciiTheme="minorHAnsi" w:hAnsiTheme="minorHAnsi" w:cstheme="minorHAnsi"/>
          <w:b/>
          <w:sz w:val="18"/>
          <w:szCs w:val="18"/>
          <w:u w:val="single"/>
        </w:rPr>
        <w:t xml:space="preserve"> </w:t>
      </w:r>
    </w:p>
    <w:p w:rsidR="000F7452" w:rsidRPr="009E7BBA" w:rsidRDefault="00894E42" w:rsidP="00983C74">
      <w:pPr>
        <w:pStyle w:val="ListParagraph1"/>
        <w:ind w:left="0" w:right="-907"/>
        <w:jc w:val="both"/>
        <w:rPr>
          <w:rFonts w:asciiTheme="minorHAnsi" w:hAnsiTheme="minorHAnsi" w:cstheme="minorHAnsi"/>
          <w:sz w:val="18"/>
          <w:szCs w:val="18"/>
        </w:rPr>
      </w:pPr>
      <w:r w:rsidRPr="009E7BBA">
        <w:rPr>
          <w:rFonts w:asciiTheme="minorHAnsi" w:hAnsiTheme="minorHAnsi" w:cstheme="minorHAnsi"/>
          <w:sz w:val="18"/>
          <w:szCs w:val="18"/>
        </w:rPr>
        <w:t>Orange HRM comes as a comprehensive solution for the efficient management and development of Human Resource. It will assist in the complex and strategic process of managing this crucial resource of enterprise. Based on modular architecture, it facilitates a vast range of HR activities, with features that reflect the main HR management activities. It comes as a web-enabled application and considering the available flexibility, OrangeHRM is a perfect platform for re engineering HR processes and achieving a new level of HR Management.</w:t>
      </w:r>
    </w:p>
    <w:p w:rsidR="00E77BE8" w:rsidRPr="009E7BBA" w:rsidRDefault="00E77BE8" w:rsidP="00983C74">
      <w:pPr>
        <w:pStyle w:val="ListParagraph1"/>
        <w:ind w:left="0" w:right="-907"/>
        <w:jc w:val="both"/>
        <w:rPr>
          <w:rFonts w:asciiTheme="minorHAnsi" w:hAnsiTheme="minorHAnsi" w:cstheme="minorHAnsi"/>
          <w:b/>
          <w:sz w:val="18"/>
          <w:szCs w:val="18"/>
          <w:u w:val="single"/>
        </w:rPr>
      </w:pPr>
    </w:p>
    <w:p w:rsidR="000F7452" w:rsidRPr="009E7BBA" w:rsidRDefault="00894E42" w:rsidP="00983C74">
      <w:pPr>
        <w:pStyle w:val="ListParagraph1"/>
        <w:ind w:left="0"/>
        <w:rPr>
          <w:rFonts w:asciiTheme="minorHAnsi" w:hAnsiTheme="minorHAnsi" w:cstheme="minorHAnsi"/>
          <w:sz w:val="18"/>
          <w:szCs w:val="18"/>
        </w:rPr>
      </w:pPr>
      <w:r w:rsidRPr="009E7BBA">
        <w:rPr>
          <w:rFonts w:asciiTheme="minorHAnsi" w:hAnsiTheme="minorHAnsi" w:cstheme="minorHAnsi"/>
          <w:b/>
          <w:sz w:val="18"/>
          <w:szCs w:val="18"/>
        </w:rPr>
        <w:t xml:space="preserve">Platform </w:t>
      </w:r>
      <w:r w:rsidRPr="009E7BBA">
        <w:rPr>
          <w:rFonts w:asciiTheme="minorHAnsi" w:hAnsiTheme="minorHAnsi" w:cstheme="minorHAnsi"/>
          <w:sz w:val="18"/>
          <w:szCs w:val="18"/>
        </w:rPr>
        <w:t>–Windows7/ XP</w:t>
      </w:r>
    </w:p>
    <w:p w:rsidR="00E77BE8" w:rsidRPr="009E7BBA" w:rsidRDefault="00894E42" w:rsidP="00983C74">
      <w:pPr>
        <w:pStyle w:val="ListParagraph1"/>
        <w:ind w:left="0"/>
        <w:rPr>
          <w:rFonts w:asciiTheme="minorHAnsi" w:hAnsiTheme="minorHAnsi" w:cstheme="minorHAnsi"/>
          <w:sz w:val="18"/>
          <w:szCs w:val="18"/>
        </w:rPr>
      </w:pPr>
      <w:r w:rsidRPr="009E7BBA">
        <w:rPr>
          <w:rFonts w:asciiTheme="minorHAnsi" w:hAnsiTheme="minorHAnsi" w:cstheme="minorHAnsi"/>
          <w:b/>
          <w:sz w:val="18"/>
          <w:szCs w:val="18"/>
        </w:rPr>
        <w:t xml:space="preserve">Tools Used </w:t>
      </w:r>
      <w:r w:rsidRPr="009E7BBA">
        <w:rPr>
          <w:rFonts w:asciiTheme="minorHAnsi" w:hAnsiTheme="minorHAnsi" w:cstheme="minorHAnsi"/>
          <w:sz w:val="18"/>
          <w:szCs w:val="18"/>
        </w:rPr>
        <w:t>–MS Excel</w:t>
      </w:r>
    </w:p>
    <w:p w:rsidR="000F7452" w:rsidRPr="009E7BBA" w:rsidRDefault="00894E42" w:rsidP="00983C74">
      <w:pPr>
        <w:pStyle w:val="ListParagraph1"/>
        <w:ind w:left="0"/>
        <w:rPr>
          <w:rFonts w:asciiTheme="minorHAnsi" w:hAnsiTheme="minorHAnsi" w:cstheme="minorHAnsi"/>
          <w:sz w:val="18"/>
          <w:szCs w:val="18"/>
        </w:rPr>
      </w:pPr>
      <w:r w:rsidRPr="009E7BBA">
        <w:rPr>
          <w:rFonts w:asciiTheme="minorHAnsi" w:hAnsiTheme="minorHAnsi" w:cstheme="minorHAnsi"/>
          <w:b/>
          <w:sz w:val="18"/>
          <w:szCs w:val="18"/>
        </w:rPr>
        <w:t xml:space="preserve">Team Size </w:t>
      </w:r>
      <w:r w:rsidRPr="009E7BBA">
        <w:rPr>
          <w:rFonts w:asciiTheme="minorHAnsi" w:hAnsiTheme="minorHAnsi" w:cstheme="minorHAnsi"/>
          <w:sz w:val="18"/>
          <w:szCs w:val="18"/>
        </w:rPr>
        <w:t>– 2</w:t>
      </w:r>
    </w:p>
    <w:p w:rsidR="000F7452" w:rsidRPr="009E7BBA" w:rsidRDefault="000F7452" w:rsidP="00983C74">
      <w:pPr>
        <w:pStyle w:val="ListParagraph1"/>
        <w:ind w:left="0"/>
        <w:rPr>
          <w:rFonts w:asciiTheme="minorHAnsi" w:hAnsiTheme="minorHAnsi" w:cstheme="minorHAnsi"/>
          <w:sz w:val="18"/>
          <w:szCs w:val="18"/>
        </w:rPr>
      </w:pPr>
    </w:p>
    <w:p w:rsidR="000F7452" w:rsidRPr="009E7BBA" w:rsidRDefault="00894E42" w:rsidP="00983C74">
      <w:pPr>
        <w:pStyle w:val="ListParagraph1"/>
        <w:ind w:left="0"/>
        <w:rPr>
          <w:rFonts w:asciiTheme="minorHAnsi" w:hAnsiTheme="minorHAnsi" w:cstheme="minorHAnsi"/>
          <w:b/>
          <w:sz w:val="18"/>
          <w:szCs w:val="18"/>
        </w:rPr>
      </w:pPr>
      <w:r w:rsidRPr="009E7BBA">
        <w:rPr>
          <w:rFonts w:asciiTheme="minorHAnsi" w:hAnsiTheme="minorHAnsi" w:cstheme="minorHAnsi"/>
          <w:b/>
          <w:sz w:val="18"/>
          <w:szCs w:val="18"/>
        </w:rPr>
        <w:t>Roles and Responsibilities:</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Understanding of STLC</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Analyzing test conditions</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Designing and Execution of test cases</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Bug Reporting</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Retesting</w:t>
      </w:r>
    </w:p>
    <w:p w:rsidR="000F7452" w:rsidRPr="009E7BBA" w:rsidRDefault="00894E42" w:rsidP="00983C74">
      <w:pPr>
        <w:pStyle w:val="ListParagraph1"/>
        <w:numPr>
          <w:ilvl w:val="0"/>
          <w:numId w:val="5"/>
        </w:numPr>
        <w:ind w:left="0" w:firstLine="0"/>
        <w:rPr>
          <w:rFonts w:asciiTheme="minorHAnsi" w:hAnsiTheme="minorHAnsi" w:cstheme="minorHAnsi"/>
          <w:sz w:val="18"/>
          <w:szCs w:val="18"/>
        </w:rPr>
      </w:pPr>
      <w:r w:rsidRPr="009E7BBA">
        <w:rPr>
          <w:rFonts w:asciiTheme="minorHAnsi" w:hAnsiTheme="minorHAnsi" w:cstheme="minorHAnsi"/>
          <w:sz w:val="18"/>
          <w:szCs w:val="18"/>
        </w:rPr>
        <w:t>Regression Testing</w:t>
      </w:r>
      <w:r w:rsidR="003D7F03" w:rsidRPr="009E7BBA">
        <w:rPr>
          <w:rFonts w:asciiTheme="minorHAnsi" w:hAnsiTheme="minorHAnsi" w:cstheme="minorHAnsi"/>
          <w:sz w:val="18"/>
          <w:szCs w:val="18"/>
        </w:rPr>
        <w:t>.</w:t>
      </w:r>
    </w:p>
    <w:p w:rsidR="000F7452" w:rsidRPr="009E7BBA" w:rsidRDefault="00721206" w:rsidP="00983C74">
      <w:pPr>
        <w:pStyle w:val="ListParagraph1"/>
        <w:numPr>
          <w:ilvl w:val="0"/>
          <w:numId w:val="4"/>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Maid Marions</w:t>
      </w:r>
      <w:r w:rsidR="002C0B23" w:rsidRPr="009E7BBA">
        <w:rPr>
          <w:rFonts w:asciiTheme="minorHAnsi" w:hAnsiTheme="minorHAnsi" w:cstheme="minorHAnsi"/>
          <w:b/>
          <w:sz w:val="18"/>
          <w:szCs w:val="18"/>
          <w:u w:val="single"/>
        </w:rPr>
        <w:t xml:space="preserve"> </w:t>
      </w:r>
      <w:r w:rsidR="00894E42" w:rsidRPr="009E7BBA">
        <w:rPr>
          <w:rFonts w:asciiTheme="minorHAnsi" w:hAnsiTheme="minorHAnsi" w:cstheme="minorHAnsi"/>
          <w:b/>
          <w:sz w:val="18"/>
          <w:szCs w:val="18"/>
          <w:u w:val="single"/>
        </w:rPr>
        <w:t>(</w:t>
      </w:r>
      <w:r w:rsidRPr="009E7BBA">
        <w:rPr>
          <w:rFonts w:asciiTheme="minorHAnsi" w:hAnsiTheme="minorHAnsi"/>
          <w:b/>
          <w:sz w:val="18"/>
          <w:szCs w:val="18"/>
          <w:u w:val="single"/>
        </w:rPr>
        <w:t>http://maidmarions.co.uk/</w:t>
      </w:r>
      <w:r w:rsidR="00894E42" w:rsidRPr="009E7BBA">
        <w:rPr>
          <w:rFonts w:asciiTheme="minorHAnsi" w:hAnsiTheme="minorHAnsi" w:cstheme="minorHAnsi"/>
          <w:b/>
          <w:sz w:val="18"/>
          <w:szCs w:val="18"/>
          <w:u w:val="single"/>
        </w:rPr>
        <w:t>)</w:t>
      </w:r>
    </w:p>
    <w:p w:rsidR="00721206" w:rsidRPr="009E7BBA" w:rsidRDefault="00721206" w:rsidP="00983C74">
      <w:pPr>
        <w:pStyle w:val="NormalWeb"/>
        <w:shd w:val="clear" w:color="auto" w:fill="FFFFFF"/>
        <w:spacing w:before="0" w:beforeAutospacing="0" w:after="120" w:afterAutospacing="0" w:line="264" w:lineRule="atLeast"/>
        <w:rPr>
          <w:rFonts w:asciiTheme="minorHAnsi" w:hAnsiTheme="minorHAnsi" w:cs="Arial"/>
          <w:color w:val="333333"/>
          <w:sz w:val="18"/>
          <w:szCs w:val="18"/>
        </w:rPr>
      </w:pPr>
      <w:r w:rsidRPr="009E7BBA">
        <w:rPr>
          <w:rFonts w:asciiTheme="minorHAnsi" w:hAnsiTheme="minorHAnsi" w:cs="Arial"/>
          <w:color w:val="333333"/>
          <w:sz w:val="18"/>
          <w:szCs w:val="18"/>
        </w:rPr>
        <w:t xml:space="preserve">Established in 2004, we are a proud family run business delivering professional, high quality and bespoke services. Our commitment, proactive nature and award winning approach has led to our success which reflects our values to priorities </w:t>
      </w:r>
      <w:r w:rsidRPr="009E7BBA">
        <w:rPr>
          <w:rFonts w:asciiTheme="minorHAnsi" w:hAnsiTheme="minorHAnsi" w:cs="Arial"/>
          <w:color w:val="333333"/>
          <w:sz w:val="18"/>
          <w:szCs w:val="18"/>
        </w:rPr>
        <w:lastRenderedPageBreak/>
        <w:t>each clients individual requirements. </w:t>
      </w:r>
      <w:r w:rsidRPr="009E7BBA">
        <w:rPr>
          <w:rStyle w:val="Strong"/>
          <w:rFonts w:asciiTheme="minorHAnsi" w:hAnsiTheme="minorHAnsi" w:cs="Arial"/>
          <w:color w:val="333333"/>
          <w:sz w:val="18"/>
          <w:szCs w:val="18"/>
        </w:rPr>
        <w:t>Integrity is at the forefront of our ethos and everyday operations.</w:t>
      </w:r>
      <w:r w:rsidR="00983C74" w:rsidRPr="009E7BBA">
        <w:rPr>
          <w:rFonts w:asciiTheme="minorHAnsi" w:hAnsiTheme="minorHAnsi" w:cs="Arial"/>
          <w:color w:val="333333"/>
          <w:sz w:val="18"/>
          <w:szCs w:val="18"/>
        </w:rPr>
        <w:t xml:space="preserve">                </w:t>
      </w:r>
      <w:r w:rsidRPr="009E7BBA">
        <w:rPr>
          <w:rFonts w:asciiTheme="minorHAnsi" w:hAnsiTheme="minorHAnsi" w:cs="Arial"/>
          <w:color w:val="333333"/>
          <w:sz w:val="18"/>
          <w:szCs w:val="18"/>
        </w:rPr>
        <w:t>We e</w:t>
      </w:r>
      <w:r w:rsidRPr="009E7BBA">
        <w:rPr>
          <w:rFonts w:asciiTheme="minorHAnsi" w:hAnsiTheme="minorHAnsi" w:cs="Arial"/>
          <w:color w:val="333333"/>
          <w:sz w:val="18"/>
          <w:szCs w:val="18"/>
        </w:rPr>
        <w:t>n</w:t>
      </w:r>
      <w:r w:rsidRPr="009E7BBA">
        <w:rPr>
          <w:rFonts w:asciiTheme="minorHAnsi" w:hAnsiTheme="minorHAnsi" w:cs="Arial"/>
          <w:color w:val="333333"/>
          <w:sz w:val="18"/>
          <w:szCs w:val="18"/>
        </w:rPr>
        <w:t>sure quality in our service delivery in every contract. Our expert knowledge and care has developed our technical capability beyond that of our competitors.</w:t>
      </w:r>
      <w:r w:rsidR="00194202" w:rsidRPr="009E7BBA">
        <w:rPr>
          <w:rFonts w:asciiTheme="minorHAnsi" w:hAnsiTheme="minorHAnsi" w:cs="Arial"/>
          <w:color w:val="333333"/>
          <w:sz w:val="18"/>
          <w:szCs w:val="18"/>
        </w:rPr>
        <w:t xml:space="preserve"> </w:t>
      </w:r>
      <w:r w:rsidRPr="009E7BBA">
        <w:rPr>
          <w:rFonts w:asciiTheme="minorHAnsi" w:hAnsiTheme="minorHAnsi" w:cs="Arial"/>
          <w:color w:val="333333"/>
          <w:sz w:val="18"/>
          <w:szCs w:val="18"/>
        </w:rPr>
        <w:t>Innovation is vital and we use the most advanced equipment, training and specialist a</w:t>
      </w:r>
      <w:r w:rsidRPr="009E7BBA">
        <w:rPr>
          <w:rFonts w:asciiTheme="minorHAnsi" w:hAnsiTheme="minorHAnsi" w:cs="Arial"/>
          <w:color w:val="333333"/>
          <w:sz w:val="18"/>
          <w:szCs w:val="18"/>
        </w:rPr>
        <w:t>p</w:t>
      </w:r>
      <w:r w:rsidRPr="009E7BBA">
        <w:rPr>
          <w:rFonts w:asciiTheme="minorHAnsi" w:hAnsiTheme="minorHAnsi" w:cs="Arial"/>
          <w:color w:val="333333"/>
          <w:sz w:val="18"/>
          <w:szCs w:val="18"/>
        </w:rPr>
        <w:t xml:space="preserve">proaches to deliver a superlative and </w:t>
      </w:r>
      <w:r w:rsidR="00194202" w:rsidRPr="009E7BBA">
        <w:rPr>
          <w:rFonts w:asciiTheme="minorHAnsi" w:hAnsiTheme="minorHAnsi" w:cs="Arial"/>
          <w:color w:val="333333"/>
          <w:sz w:val="18"/>
          <w:szCs w:val="18"/>
        </w:rPr>
        <w:t>personalized</w:t>
      </w:r>
      <w:r w:rsidRPr="009E7BBA">
        <w:rPr>
          <w:rFonts w:asciiTheme="minorHAnsi" w:hAnsiTheme="minorHAnsi" w:cs="Arial"/>
          <w:color w:val="333333"/>
          <w:sz w:val="18"/>
          <w:szCs w:val="18"/>
        </w:rPr>
        <w:t xml:space="preserve"> service to you.</w:t>
      </w:r>
    </w:p>
    <w:p w:rsidR="000F7452" w:rsidRPr="009E7BBA" w:rsidRDefault="000F7452" w:rsidP="00983C74">
      <w:pPr>
        <w:pStyle w:val="ListParagraph1"/>
        <w:tabs>
          <w:tab w:val="left" w:pos="2648"/>
        </w:tabs>
        <w:ind w:left="0" w:right="-907"/>
        <w:jc w:val="both"/>
        <w:rPr>
          <w:rFonts w:asciiTheme="minorHAnsi" w:eastAsia="Times New Roman" w:hAnsiTheme="minorHAnsi" w:cstheme="minorHAnsi"/>
          <w:color w:val="00000A"/>
          <w:sz w:val="18"/>
          <w:szCs w:val="18"/>
        </w:rPr>
      </w:pPr>
    </w:p>
    <w:p w:rsidR="000F7452" w:rsidRPr="009E7BBA" w:rsidRDefault="004B2FF8" w:rsidP="00983C74">
      <w:pPr>
        <w:pStyle w:val="ListParagraph1"/>
        <w:numPr>
          <w:ilvl w:val="0"/>
          <w:numId w:val="4"/>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 xml:space="preserve">Window Blind Shop </w:t>
      </w:r>
      <w:r w:rsidR="00894E42" w:rsidRPr="009E7BBA">
        <w:rPr>
          <w:rFonts w:asciiTheme="minorHAnsi" w:hAnsiTheme="minorHAnsi" w:cstheme="minorHAnsi"/>
          <w:b/>
          <w:sz w:val="18"/>
          <w:szCs w:val="18"/>
          <w:u w:val="single"/>
        </w:rPr>
        <w:t>(</w:t>
      </w:r>
      <w:hyperlink r:id="rId9" w:history="1">
        <w:r w:rsidRPr="009E7BBA">
          <w:rPr>
            <w:rStyle w:val="Hyperlink"/>
            <w:rFonts w:asciiTheme="minorHAnsi" w:hAnsiTheme="minorHAnsi" w:cstheme="minorHAnsi"/>
            <w:b/>
            <w:sz w:val="18"/>
            <w:szCs w:val="18"/>
          </w:rPr>
          <w:t>http://windowblindshop.co.uk/</w:t>
        </w:r>
      </w:hyperlink>
      <w:r w:rsidR="00894E42" w:rsidRPr="009E7BBA">
        <w:rPr>
          <w:rFonts w:asciiTheme="minorHAnsi" w:hAnsiTheme="minorHAnsi" w:cstheme="minorHAnsi"/>
          <w:b/>
          <w:sz w:val="18"/>
          <w:szCs w:val="18"/>
          <w:u w:val="single"/>
        </w:rPr>
        <w:t>)</w:t>
      </w:r>
    </w:p>
    <w:p w:rsidR="004B2FF8" w:rsidRPr="009E7BBA" w:rsidRDefault="004B2FF8" w:rsidP="004B2FF8">
      <w:pPr>
        <w:pStyle w:val="ListParagraph1"/>
        <w:ind w:left="0" w:right="-907"/>
        <w:jc w:val="both"/>
        <w:rPr>
          <w:rFonts w:asciiTheme="minorHAnsi" w:hAnsiTheme="minorHAnsi" w:cstheme="minorHAnsi"/>
          <w:b/>
          <w:sz w:val="18"/>
          <w:szCs w:val="18"/>
          <w:u w:val="single"/>
        </w:rPr>
      </w:pPr>
    </w:p>
    <w:p w:rsidR="004B2FF8" w:rsidRPr="009E7BBA" w:rsidRDefault="004B2FF8" w:rsidP="004B2FF8">
      <w:pPr>
        <w:pStyle w:val="ListParagraph1"/>
        <w:ind w:left="0" w:right="-907"/>
        <w:jc w:val="both"/>
        <w:rPr>
          <w:rFonts w:asciiTheme="minorHAnsi" w:hAnsiTheme="minorHAnsi" w:cstheme="minorHAnsi"/>
          <w:sz w:val="18"/>
          <w:szCs w:val="18"/>
        </w:rPr>
      </w:pPr>
      <w:r w:rsidRPr="009E7BBA">
        <w:rPr>
          <w:rFonts w:asciiTheme="minorHAnsi" w:hAnsiTheme="minorHAnsi" w:cstheme="minorHAnsi"/>
          <w:sz w:val="18"/>
          <w:szCs w:val="18"/>
        </w:rPr>
        <w:t>Windows Blind shop is the first specialist online blinds retailer, starting out way back in 2000, and since then we’ve grown beyond all recognition. With such a long time in the game comes a wealth of experience that we use to ensure you get the best customer experience possible from start to finish.</w:t>
      </w:r>
    </w:p>
    <w:p w:rsidR="009143FC" w:rsidRPr="009E7BBA" w:rsidRDefault="009143FC" w:rsidP="00983C74">
      <w:pPr>
        <w:pStyle w:val="ListParagraph1"/>
        <w:ind w:left="0" w:right="-907"/>
        <w:jc w:val="both"/>
        <w:rPr>
          <w:rFonts w:asciiTheme="minorHAnsi" w:hAnsiTheme="minorHAnsi" w:cstheme="minorHAnsi"/>
          <w:sz w:val="18"/>
          <w:szCs w:val="18"/>
        </w:rPr>
      </w:pPr>
    </w:p>
    <w:p w:rsidR="009143FC" w:rsidRPr="009E7BBA" w:rsidRDefault="009143FC" w:rsidP="00983C74">
      <w:pPr>
        <w:pStyle w:val="ListParagraph1"/>
        <w:numPr>
          <w:ilvl w:val="0"/>
          <w:numId w:val="9"/>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Marry</w:t>
      </w:r>
      <w:r w:rsidR="0073759B" w:rsidRPr="009E7BBA">
        <w:rPr>
          <w:rFonts w:asciiTheme="minorHAnsi" w:hAnsiTheme="minorHAnsi" w:cstheme="minorHAnsi"/>
          <w:b/>
          <w:sz w:val="18"/>
          <w:szCs w:val="18"/>
          <w:u w:val="single"/>
        </w:rPr>
        <w:t xml:space="preserve"> </w:t>
      </w:r>
      <w:r w:rsidRPr="009E7BBA">
        <w:rPr>
          <w:rFonts w:asciiTheme="minorHAnsi" w:hAnsiTheme="minorHAnsi" w:cstheme="minorHAnsi"/>
          <w:b/>
          <w:sz w:val="18"/>
          <w:szCs w:val="18"/>
          <w:u w:val="single"/>
        </w:rPr>
        <w:t>furniture</w:t>
      </w:r>
      <w:r w:rsidR="002C0B23" w:rsidRPr="009E7BBA">
        <w:rPr>
          <w:rFonts w:asciiTheme="minorHAnsi" w:hAnsiTheme="minorHAnsi" w:cstheme="minorHAnsi"/>
          <w:b/>
          <w:sz w:val="18"/>
          <w:szCs w:val="18"/>
          <w:u w:val="single"/>
        </w:rPr>
        <w:t xml:space="preserve"> </w:t>
      </w:r>
      <w:r w:rsidRPr="009E7BBA">
        <w:rPr>
          <w:rFonts w:asciiTheme="minorHAnsi" w:hAnsiTheme="minorHAnsi" w:cstheme="minorHAnsi"/>
          <w:b/>
          <w:sz w:val="18"/>
          <w:szCs w:val="18"/>
          <w:u w:val="single"/>
        </w:rPr>
        <w:t>(</w:t>
      </w:r>
      <w:hyperlink r:id="rId10" w:history="1">
        <w:r w:rsidRPr="009E7BBA">
          <w:rPr>
            <w:rStyle w:val="Hyperlink"/>
            <w:rFonts w:asciiTheme="minorHAnsi" w:hAnsiTheme="minorHAnsi" w:cstheme="minorHAnsi"/>
            <w:b/>
            <w:sz w:val="18"/>
            <w:szCs w:val="18"/>
          </w:rPr>
          <w:t>http://maryfurniture.sdssoftltd.co.uk</w:t>
        </w:r>
      </w:hyperlink>
      <w:r w:rsidRPr="009E7BBA">
        <w:rPr>
          <w:rFonts w:asciiTheme="minorHAnsi" w:hAnsiTheme="minorHAnsi" w:cstheme="minorHAnsi"/>
          <w:b/>
          <w:sz w:val="18"/>
          <w:szCs w:val="18"/>
          <w:u w:val="single"/>
        </w:rPr>
        <w:t>)</w:t>
      </w:r>
    </w:p>
    <w:p w:rsidR="009143FC" w:rsidRPr="009E7BBA" w:rsidRDefault="009143FC" w:rsidP="00983C74">
      <w:pPr>
        <w:pStyle w:val="ListParagraph1"/>
        <w:ind w:left="0" w:right="-907"/>
        <w:jc w:val="both"/>
        <w:rPr>
          <w:rFonts w:asciiTheme="minorHAnsi" w:hAnsiTheme="minorHAnsi" w:cstheme="minorHAnsi"/>
          <w:b/>
          <w:sz w:val="18"/>
          <w:szCs w:val="18"/>
          <w:u w:val="single"/>
        </w:rPr>
      </w:pPr>
    </w:p>
    <w:p w:rsidR="000F7452" w:rsidRPr="009E7BBA" w:rsidRDefault="009143FC" w:rsidP="00983C74">
      <w:pPr>
        <w:pStyle w:val="ListParagraph1"/>
        <w:ind w:left="0" w:right="-907"/>
        <w:jc w:val="both"/>
        <w:rPr>
          <w:rFonts w:asciiTheme="minorHAnsi" w:hAnsiTheme="minorHAnsi" w:cstheme="minorHAnsi"/>
          <w:sz w:val="18"/>
          <w:szCs w:val="18"/>
        </w:rPr>
      </w:pPr>
      <w:r w:rsidRPr="009E7BBA">
        <w:rPr>
          <w:rFonts w:asciiTheme="minorHAnsi" w:hAnsiTheme="minorHAnsi" w:cstheme="minorHAnsi"/>
          <w:sz w:val="18"/>
          <w:szCs w:val="18"/>
        </w:rPr>
        <w:t>Mary furniture Ltd is an online furniture store based in Birm</w:t>
      </w:r>
      <w:r w:rsidR="002F7D0B" w:rsidRPr="009E7BBA">
        <w:rPr>
          <w:rFonts w:asciiTheme="minorHAnsi" w:hAnsiTheme="minorHAnsi" w:cstheme="minorHAnsi"/>
          <w:sz w:val="18"/>
          <w:szCs w:val="18"/>
        </w:rPr>
        <w:t>ingham, West Midlands. We are </w:t>
      </w:r>
      <w:r w:rsidRPr="009E7BBA">
        <w:rPr>
          <w:rFonts w:asciiTheme="minorHAnsi" w:hAnsiTheme="minorHAnsi" w:cstheme="minorHAnsi"/>
          <w:sz w:val="18"/>
          <w:szCs w:val="18"/>
        </w:rPr>
        <w:t>specialised</w:t>
      </w:r>
      <w:r w:rsidR="00341616" w:rsidRPr="009E7BBA">
        <w:rPr>
          <w:rFonts w:asciiTheme="minorHAnsi" w:hAnsiTheme="minorHAnsi" w:cstheme="minorHAnsi"/>
          <w:sz w:val="18"/>
          <w:szCs w:val="18"/>
        </w:rPr>
        <w:t> in</w:t>
      </w:r>
      <w:r w:rsidRPr="009E7BBA">
        <w:rPr>
          <w:rFonts w:asciiTheme="minorHAnsi" w:hAnsiTheme="minorHAnsi" w:cstheme="minorHAnsi"/>
          <w:sz w:val="18"/>
          <w:szCs w:val="18"/>
        </w:rPr>
        <w:t xml:space="preserve"> Bedroom, Dining and Living room furniture. We provide an online website, offering a wide range of furniture, with detailed information about our products and services.</w:t>
      </w:r>
      <w:r w:rsidR="002F7D0B" w:rsidRPr="009E7BBA">
        <w:rPr>
          <w:rFonts w:asciiTheme="minorHAnsi" w:hAnsiTheme="minorHAnsi" w:cstheme="minorHAnsi"/>
          <w:sz w:val="18"/>
          <w:szCs w:val="18"/>
        </w:rPr>
        <w:t xml:space="preserve"> </w:t>
      </w:r>
      <w:r w:rsidRPr="009E7BBA">
        <w:rPr>
          <w:rFonts w:asciiTheme="minorHAnsi" w:hAnsiTheme="minorHAnsi" w:cstheme="minorHAnsi"/>
          <w:sz w:val="18"/>
          <w:szCs w:val="18"/>
        </w:rPr>
        <w:t>We offer secure online transactions and free delivery within mainland U.K.</w:t>
      </w:r>
    </w:p>
    <w:p w:rsidR="009143FC" w:rsidRPr="009E7BBA" w:rsidRDefault="009143FC" w:rsidP="00983C74">
      <w:pPr>
        <w:pStyle w:val="ListParagraph1"/>
        <w:ind w:left="0" w:right="-907"/>
        <w:jc w:val="both"/>
        <w:rPr>
          <w:rFonts w:asciiTheme="minorHAnsi" w:hAnsiTheme="minorHAnsi" w:cstheme="minorHAnsi"/>
          <w:sz w:val="18"/>
          <w:szCs w:val="18"/>
        </w:rPr>
      </w:pPr>
    </w:p>
    <w:p w:rsidR="009143FC" w:rsidRPr="009E7BBA" w:rsidRDefault="009143FC" w:rsidP="00983C74">
      <w:pPr>
        <w:pStyle w:val="ListParagraph1"/>
        <w:numPr>
          <w:ilvl w:val="0"/>
          <w:numId w:val="9"/>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Visible Skills</w:t>
      </w:r>
      <w:r w:rsidR="002C0B23" w:rsidRPr="009E7BBA">
        <w:rPr>
          <w:rFonts w:asciiTheme="minorHAnsi" w:hAnsiTheme="minorHAnsi" w:cstheme="minorHAnsi"/>
          <w:sz w:val="18"/>
          <w:szCs w:val="18"/>
          <w:u w:val="single"/>
        </w:rPr>
        <w:t xml:space="preserve"> </w:t>
      </w:r>
      <w:r w:rsidR="00143FC7" w:rsidRPr="009E7BBA">
        <w:rPr>
          <w:rFonts w:asciiTheme="minorHAnsi" w:hAnsiTheme="minorHAnsi" w:cstheme="minorHAnsi"/>
          <w:b/>
          <w:sz w:val="18"/>
          <w:szCs w:val="18"/>
          <w:u w:val="single"/>
        </w:rPr>
        <w:t>(</w:t>
      </w:r>
      <w:r w:rsidR="00983C74" w:rsidRPr="009E7BBA">
        <w:rPr>
          <w:rFonts w:asciiTheme="minorHAnsi" w:hAnsiTheme="minorHAnsi" w:cstheme="minorHAnsi"/>
          <w:b/>
          <w:sz w:val="18"/>
          <w:szCs w:val="18"/>
          <w:u w:val="single"/>
        </w:rPr>
        <w:t>http://vizibleskills.com/</w:t>
      </w:r>
      <w:r w:rsidR="00143FC7" w:rsidRPr="009E7BBA">
        <w:rPr>
          <w:rFonts w:asciiTheme="minorHAnsi" w:hAnsiTheme="minorHAnsi" w:cstheme="minorHAnsi"/>
          <w:b/>
          <w:sz w:val="18"/>
          <w:szCs w:val="18"/>
          <w:u w:val="single"/>
        </w:rPr>
        <w:t>)</w:t>
      </w:r>
    </w:p>
    <w:p w:rsidR="00983C74" w:rsidRPr="009E7BBA" w:rsidRDefault="00983C74" w:rsidP="004F084E">
      <w:pPr>
        <w:widowControl/>
        <w:shd w:val="clear" w:color="auto" w:fill="FFFFFF"/>
        <w:tabs>
          <w:tab w:val="left" w:pos="270"/>
        </w:tabs>
        <w:suppressAutoHyphens w:val="0"/>
        <w:spacing w:before="100" w:beforeAutospacing="1" w:after="100" w:afterAutospacing="1" w:line="216" w:lineRule="atLeast"/>
        <w:rPr>
          <w:rFonts w:asciiTheme="minorHAnsi" w:eastAsia="Times New Roman" w:hAnsiTheme="minorHAnsi" w:cstheme="minorHAnsi"/>
          <w:b/>
          <w:color w:val="404040"/>
          <w:kern w:val="0"/>
          <w:sz w:val="18"/>
          <w:szCs w:val="18"/>
          <w:u w:val="single"/>
          <w:lang w:eastAsia="en-US"/>
        </w:rPr>
      </w:pPr>
      <w:r w:rsidRPr="009E7BBA">
        <w:rPr>
          <w:rFonts w:asciiTheme="minorHAnsi" w:hAnsiTheme="minorHAnsi" w:cs="Helvetica"/>
          <w:color w:val="888888"/>
          <w:sz w:val="18"/>
          <w:szCs w:val="18"/>
          <w:shd w:val="clear" w:color="auto" w:fill="FFFFFF"/>
        </w:rPr>
        <w:t>Vizible Skills is a recruitment solution enabling employment inclusion and equality in recruitment process in the UK Vizible Skills vision is to reduce discrimination and unfairness faced by marginalised groups applying for work, enabling diversity in recruitment and the UK workforce giving everyone a better chance to improved access to work for better life’s and circum</w:t>
      </w:r>
      <w:r w:rsidRPr="009E7BBA">
        <w:rPr>
          <w:rFonts w:asciiTheme="minorHAnsi" w:hAnsiTheme="minorHAnsi" w:cs="Helvetica"/>
          <w:color w:val="888888"/>
          <w:sz w:val="18"/>
          <w:szCs w:val="18"/>
          <w:shd w:val="clear" w:color="auto" w:fill="FFFFFF"/>
        </w:rPr>
        <w:t>s</w:t>
      </w:r>
      <w:r w:rsidRPr="009E7BBA">
        <w:rPr>
          <w:rFonts w:asciiTheme="minorHAnsi" w:hAnsiTheme="minorHAnsi" w:cs="Helvetica"/>
          <w:color w:val="888888"/>
          <w:sz w:val="18"/>
          <w:szCs w:val="18"/>
          <w:shd w:val="clear" w:color="auto" w:fill="FFFFFF"/>
        </w:rPr>
        <w:t>tances. </w:t>
      </w:r>
    </w:p>
    <w:p w:rsidR="00DC358A" w:rsidRPr="009E7BBA" w:rsidRDefault="00912D55" w:rsidP="00983C74">
      <w:pPr>
        <w:widowControl/>
        <w:numPr>
          <w:ilvl w:val="0"/>
          <w:numId w:val="9"/>
        </w:numPr>
        <w:shd w:val="clear" w:color="auto" w:fill="FFFFFF"/>
        <w:suppressAutoHyphens w:val="0"/>
        <w:spacing w:before="100" w:beforeAutospacing="1" w:after="100" w:afterAutospacing="1" w:line="216" w:lineRule="atLeast"/>
        <w:ind w:left="0" w:firstLine="0"/>
        <w:rPr>
          <w:rFonts w:asciiTheme="minorHAnsi" w:eastAsia="Times New Roman" w:hAnsiTheme="minorHAnsi" w:cstheme="minorHAnsi"/>
          <w:b/>
          <w:color w:val="404040"/>
          <w:kern w:val="0"/>
          <w:sz w:val="18"/>
          <w:szCs w:val="18"/>
          <w:u w:val="single"/>
          <w:lang w:eastAsia="en-US"/>
        </w:rPr>
      </w:pPr>
      <w:r w:rsidRPr="009E7BBA">
        <w:rPr>
          <w:rFonts w:asciiTheme="minorHAnsi" w:eastAsia="Times New Roman" w:hAnsiTheme="minorHAnsi" w:cstheme="minorHAnsi"/>
          <w:b/>
          <w:color w:val="404040"/>
          <w:kern w:val="0"/>
          <w:sz w:val="18"/>
          <w:szCs w:val="18"/>
          <w:u w:val="single"/>
          <w:lang w:eastAsia="en-US"/>
        </w:rPr>
        <w:t>Props-MagTV</w:t>
      </w:r>
      <w:r w:rsidR="00F76904" w:rsidRPr="009E7BBA">
        <w:rPr>
          <w:rFonts w:asciiTheme="minorHAnsi" w:eastAsia="Times New Roman" w:hAnsiTheme="minorHAnsi" w:cstheme="minorHAnsi"/>
          <w:b/>
          <w:color w:val="404040"/>
          <w:kern w:val="0"/>
          <w:sz w:val="18"/>
          <w:szCs w:val="18"/>
          <w:u w:val="single"/>
          <w:lang w:eastAsia="en-US"/>
        </w:rPr>
        <w:t xml:space="preserve"> Android App(1.0)</w:t>
      </w:r>
      <w:r w:rsidR="002C0B23" w:rsidRPr="009E7BBA">
        <w:rPr>
          <w:rFonts w:asciiTheme="minorHAnsi" w:eastAsia="Times New Roman" w:hAnsiTheme="minorHAnsi" w:cstheme="minorHAnsi"/>
          <w:b/>
          <w:color w:val="404040"/>
          <w:kern w:val="0"/>
          <w:sz w:val="18"/>
          <w:szCs w:val="18"/>
          <w:u w:val="single"/>
          <w:lang w:eastAsia="en-US"/>
        </w:rPr>
        <w:t xml:space="preserve"> </w:t>
      </w:r>
      <w:r w:rsidR="003D7F03" w:rsidRPr="009E7BBA">
        <w:rPr>
          <w:rFonts w:asciiTheme="minorHAnsi" w:eastAsia="Times New Roman" w:hAnsiTheme="minorHAnsi" w:cstheme="minorHAnsi"/>
          <w:b/>
          <w:color w:val="404040"/>
          <w:kern w:val="0"/>
          <w:sz w:val="18"/>
          <w:szCs w:val="18"/>
          <w:u w:val="single"/>
          <w:lang w:eastAsia="en-US"/>
        </w:rPr>
        <w:t>(</w:t>
      </w:r>
      <w:hyperlink r:id="rId11" w:history="1">
        <w:r w:rsidR="003D7F03" w:rsidRPr="009E7BBA">
          <w:rPr>
            <w:rStyle w:val="Hyperlink"/>
            <w:rFonts w:asciiTheme="minorHAnsi" w:eastAsia="Times New Roman" w:hAnsiTheme="minorHAnsi" w:cstheme="minorHAnsi"/>
            <w:b/>
            <w:kern w:val="0"/>
            <w:sz w:val="18"/>
            <w:szCs w:val="18"/>
            <w:lang w:eastAsia="en-US"/>
          </w:rPr>
          <w:t>http://propmags.sdssoftltd.co.uk</w:t>
        </w:r>
      </w:hyperlink>
      <w:r w:rsidR="003D7F03" w:rsidRPr="009E7BBA">
        <w:rPr>
          <w:rFonts w:asciiTheme="minorHAnsi" w:eastAsia="Times New Roman" w:hAnsiTheme="minorHAnsi" w:cstheme="minorHAnsi"/>
          <w:b/>
          <w:color w:val="404040"/>
          <w:kern w:val="0"/>
          <w:sz w:val="18"/>
          <w:szCs w:val="18"/>
          <w:u w:val="single"/>
          <w:lang w:eastAsia="en-US"/>
        </w:rPr>
        <w:t>)</w:t>
      </w:r>
    </w:p>
    <w:p w:rsidR="000F7452" w:rsidRPr="009E7BBA" w:rsidRDefault="003D7F03" w:rsidP="00983C74">
      <w:pPr>
        <w:widowControl/>
        <w:shd w:val="clear" w:color="auto" w:fill="FFFFFF"/>
        <w:suppressAutoHyphens w:val="0"/>
        <w:spacing w:before="100" w:beforeAutospacing="1" w:after="100" w:afterAutospacing="1" w:line="216" w:lineRule="atLeast"/>
        <w:rPr>
          <w:rFonts w:asciiTheme="minorHAnsi" w:hAnsiTheme="minorHAnsi" w:cs="Calibri"/>
          <w:color w:val="313131"/>
          <w:sz w:val="18"/>
          <w:szCs w:val="18"/>
          <w:shd w:val="clear" w:color="auto" w:fill="FFFFFF"/>
        </w:rPr>
      </w:pPr>
      <w:r w:rsidRPr="009E7BBA">
        <w:rPr>
          <w:rFonts w:asciiTheme="minorHAnsi" w:hAnsiTheme="minorHAnsi" w:cs="Calibri"/>
          <w:color w:val="313131"/>
          <w:sz w:val="18"/>
          <w:szCs w:val="18"/>
          <w:shd w:val="clear" w:color="auto" w:fill="FFFFFF"/>
        </w:rPr>
        <w:t>Welcome to</w:t>
      </w:r>
      <w:r w:rsidRPr="009E7BBA">
        <w:rPr>
          <w:rStyle w:val="apple-converted-space"/>
          <w:rFonts w:asciiTheme="minorHAnsi" w:hAnsiTheme="minorHAnsi" w:cs="Calibri"/>
          <w:color w:val="313131"/>
          <w:sz w:val="18"/>
          <w:szCs w:val="18"/>
          <w:shd w:val="clear" w:color="auto" w:fill="FFFFFF"/>
        </w:rPr>
        <w:t> </w:t>
      </w:r>
      <w:r w:rsidRPr="009E7BBA">
        <w:rPr>
          <w:rStyle w:val="Strong"/>
          <w:rFonts w:asciiTheme="minorHAnsi" w:hAnsiTheme="minorHAnsi" w:cs="Calibri"/>
          <w:color w:val="313131"/>
          <w:sz w:val="18"/>
          <w:szCs w:val="18"/>
          <w:bdr w:val="none" w:sz="0" w:space="0" w:color="auto" w:frame="1"/>
          <w:shd w:val="clear" w:color="auto" w:fill="FFFFFF"/>
        </w:rPr>
        <w:t>PROPS-MAGTV</w:t>
      </w:r>
      <w:r w:rsidRPr="009E7BBA">
        <w:rPr>
          <w:rFonts w:asciiTheme="minorHAnsi" w:hAnsiTheme="minorHAnsi" w:cs="Calibri"/>
          <w:color w:val="313131"/>
          <w:sz w:val="18"/>
          <w:szCs w:val="18"/>
          <w:shd w:val="clear" w:color="auto" w:fill="FFFFFF"/>
        </w:rPr>
        <w:t>, your community for fun, excitement, education and more fun. Here at PROPS-MAGTV create your own personal profile and let your creative juices flow. Are you talented in art, poetry, comic strips? Do you like writing, journalism, photography, investigative reporting? Do you like modeling or sports? Do you just love life? Well this is what PROPS-MAGTV is all about, it's about you. Each month, we will publish a magazine on-line for your state, which will have the top rated poems, artwork, short stories, investigative reports, movie reviews, music reviews and much more for your enjoyment.</w:t>
      </w:r>
    </w:p>
    <w:p w:rsidR="00250CBD" w:rsidRPr="009E7BBA" w:rsidRDefault="00DB0A6F" w:rsidP="00983C74">
      <w:pPr>
        <w:widowControl/>
        <w:numPr>
          <w:ilvl w:val="0"/>
          <w:numId w:val="9"/>
        </w:numPr>
        <w:shd w:val="clear" w:color="auto" w:fill="FFFFFF"/>
        <w:suppressAutoHyphens w:val="0"/>
        <w:spacing w:before="100" w:beforeAutospacing="1" w:after="100" w:afterAutospacing="1" w:line="216" w:lineRule="atLeast"/>
        <w:ind w:left="0" w:firstLine="0"/>
        <w:rPr>
          <w:rFonts w:asciiTheme="minorHAnsi" w:eastAsia="Times New Roman" w:hAnsiTheme="minorHAnsi" w:cstheme="minorHAnsi"/>
          <w:b/>
          <w:color w:val="404040"/>
          <w:kern w:val="0"/>
          <w:sz w:val="18"/>
          <w:szCs w:val="18"/>
          <w:u w:val="single"/>
          <w:lang w:eastAsia="en-US"/>
        </w:rPr>
      </w:pPr>
      <w:r w:rsidRPr="009E7BBA">
        <w:rPr>
          <w:rFonts w:asciiTheme="minorHAnsi" w:eastAsia="Times New Roman" w:hAnsiTheme="minorHAnsi" w:cstheme="minorHAnsi"/>
          <w:b/>
          <w:color w:val="404040"/>
          <w:kern w:val="0"/>
          <w:sz w:val="18"/>
          <w:szCs w:val="18"/>
          <w:u w:val="single"/>
          <w:lang w:eastAsia="en-US"/>
        </w:rPr>
        <w:t>Amwalcom (</w:t>
      </w:r>
      <w:hyperlink r:id="rId12" w:history="1">
        <w:r w:rsidRPr="009E7BBA">
          <w:rPr>
            <w:rStyle w:val="Hyperlink"/>
            <w:rFonts w:asciiTheme="minorHAnsi" w:eastAsia="Times New Roman" w:hAnsiTheme="minorHAnsi" w:cstheme="minorHAnsi"/>
            <w:b/>
            <w:kern w:val="0"/>
            <w:sz w:val="18"/>
            <w:szCs w:val="18"/>
            <w:lang w:eastAsia="en-US"/>
          </w:rPr>
          <w:t>http://amwalcom.sdssoftltd.co.uk/)</w:t>
        </w:r>
      </w:hyperlink>
    </w:p>
    <w:p w:rsidR="00B1720F" w:rsidRPr="00B1720F" w:rsidRDefault="00250CBD" w:rsidP="00B1720F">
      <w:pPr>
        <w:pStyle w:val="NormalWeb"/>
        <w:spacing w:before="0" w:beforeAutospacing="0" w:after="0" w:afterAutospacing="0" w:line="264" w:lineRule="atLeast"/>
        <w:jc w:val="both"/>
        <w:rPr>
          <w:rFonts w:asciiTheme="minorHAnsi" w:hAnsiTheme="minorHAnsi" w:cs="Arial"/>
          <w:color w:val="5A5A5A"/>
          <w:sz w:val="18"/>
          <w:szCs w:val="18"/>
        </w:rPr>
      </w:pPr>
      <w:r w:rsidRPr="009E7BBA">
        <w:rPr>
          <w:rStyle w:val="Strong"/>
          <w:rFonts w:asciiTheme="minorHAnsi" w:hAnsiTheme="minorHAnsi" w:cs="Arial"/>
          <w:color w:val="5A5A5A"/>
          <w:sz w:val="18"/>
          <w:szCs w:val="18"/>
        </w:rPr>
        <w:t>Amwalcom.com is a one stop shop to explore and compare different financial product offerings from different financial companies (Banks and Insurance companies) in Jordan. By using Amwalcom.com you will save time and effort spent on traveling around in person to compare offers. Eventually you will save money by getting the best deal that fits your needs.</w:t>
      </w:r>
      <w:r w:rsidR="00B1720F">
        <w:rPr>
          <w:rStyle w:val="Strong"/>
          <w:rFonts w:asciiTheme="minorHAnsi" w:hAnsiTheme="minorHAnsi" w:cs="Arial"/>
          <w:color w:val="5A5A5A"/>
          <w:sz w:val="18"/>
          <w:szCs w:val="18"/>
        </w:rPr>
        <w:t xml:space="preserve">  </w:t>
      </w:r>
      <w:r w:rsidR="00B1720F" w:rsidRPr="00B1720F">
        <w:rPr>
          <w:rStyle w:val="Strong"/>
          <w:rFonts w:asciiTheme="minorHAnsi" w:hAnsiTheme="minorHAnsi" w:cs="Arial"/>
          <w:color w:val="5A5A5A"/>
          <w:sz w:val="18"/>
          <w:szCs w:val="18"/>
        </w:rPr>
        <w:t>We will provide you with all the information you need to make better informed financial decisions. Amwa</w:t>
      </w:r>
      <w:r w:rsidR="00B1720F" w:rsidRPr="00B1720F">
        <w:rPr>
          <w:rStyle w:val="Strong"/>
          <w:rFonts w:asciiTheme="minorHAnsi" w:hAnsiTheme="minorHAnsi" w:cs="Arial"/>
          <w:color w:val="5A5A5A"/>
          <w:sz w:val="18"/>
          <w:szCs w:val="18"/>
        </w:rPr>
        <w:t>l</w:t>
      </w:r>
      <w:r w:rsidR="00B1720F" w:rsidRPr="00B1720F">
        <w:rPr>
          <w:rStyle w:val="Strong"/>
          <w:rFonts w:asciiTheme="minorHAnsi" w:hAnsiTheme="minorHAnsi" w:cs="Arial"/>
          <w:color w:val="5A5A5A"/>
          <w:sz w:val="18"/>
          <w:szCs w:val="18"/>
        </w:rPr>
        <w:t>com.com is free, independent and easy way to compare different financial products and services online.</w:t>
      </w:r>
    </w:p>
    <w:p w:rsidR="00250CBD" w:rsidRDefault="00B1720F" w:rsidP="00B1720F">
      <w:pPr>
        <w:pStyle w:val="NormalWeb"/>
        <w:spacing w:before="0" w:beforeAutospacing="0" w:after="0" w:afterAutospacing="0" w:line="264" w:lineRule="atLeast"/>
        <w:jc w:val="both"/>
        <w:rPr>
          <w:rStyle w:val="Strong"/>
          <w:rFonts w:asciiTheme="minorHAnsi" w:hAnsiTheme="minorHAnsi" w:cs="Arial"/>
          <w:color w:val="5A5A5A"/>
          <w:sz w:val="18"/>
          <w:szCs w:val="18"/>
        </w:rPr>
      </w:pPr>
      <w:r w:rsidRPr="00B1720F">
        <w:rPr>
          <w:rStyle w:val="Strong"/>
          <w:rFonts w:asciiTheme="minorHAnsi" w:hAnsiTheme="minorHAnsi" w:cs="Arial"/>
          <w:color w:val="5A5A5A"/>
          <w:sz w:val="18"/>
          <w:szCs w:val="18"/>
        </w:rPr>
        <w:t>Our vision is to be the leading online marketplace in the region, giving users the tools to make an informed choice in order to find the right product for the right price.</w:t>
      </w:r>
    </w:p>
    <w:p w:rsidR="00B1720F" w:rsidRPr="00B1720F" w:rsidRDefault="00B1720F" w:rsidP="00B1720F">
      <w:pPr>
        <w:pStyle w:val="NormalWeb"/>
        <w:spacing w:before="0" w:beforeAutospacing="0" w:after="0" w:afterAutospacing="0" w:line="264" w:lineRule="atLeast"/>
        <w:jc w:val="both"/>
        <w:rPr>
          <w:rFonts w:asciiTheme="minorHAnsi" w:hAnsiTheme="minorHAnsi" w:cs="Arial"/>
          <w:color w:val="5A5A5A"/>
          <w:sz w:val="18"/>
          <w:szCs w:val="18"/>
        </w:rPr>
      </w:pPr>
    </w:p>
    <w:p w:rsidR="000F7452" w:rsidRPr="009E7BBA" w:rsidRDefault="00894E42" w:rsidP="00983C74">
      <w:pPr>
        <w:pStyle w:val="ListParagraph1"/>
        <w:numPr>
          <w:ilvl w:val="0"/>
          <w:numId w:val="4"/>
        </w:numPr>
        <w:ind w:left="0" w:right="-907" w:firstLine="0"/>
        <w:jc w:val="both"/>
        <w:rPr>
          <w:rFonts w:asciiTheme="minorHAnsi" w:hAnsiTheme="minorHAnsi" w:cstheme="minorHAnsi"/>
          <w:b/>
          <w:sz w:val="18"/>
          <w:szCs w:val="18"/>
        </w:rPr>
      </w:pPr>
      <w:r w:rsidRPr="009E7BBA">
        <w:rPr>
          <w:rFonts w:asciiTheme="minorHAnsi" w:hAnsiTheme="minorHAnsi" w:cstheme="minorHAnsi"/>
          <w:b/>
          <w:sz w:val="18"/>
          <w:szCs w:val="18"/>
          <w:u w:val="single"/>
        </w:rPr>
        <w:t>Noida</w:t>
      </w:r>
      <w:r w:rsidR="00341616" w:rsidRPr="009E7BBA">
        <w:rPr>
          <w:rFonts w:asciiTheme="minorHAnsi" w:hAnsiTheme="minorHAnsi" w:cstheme="minorHAnsi"/>
          <w:b/>
          <w:sz w:val="18"/>
          <w:szCs w:val="18"/>
          <w:u w:val="single"/>
        </w:rPr>
        <w:t xml:space="preserve"> </w:t>
      </w:r>
      <w:r w:rsidRPr="009E7BBA">
        <w:rPr>
          <w:rFonts w:asciiTheme="minorHAnsi" w:hAnsiTheme="minorHAnsi" w:cstheme="minorHAnsi"/>
          <w:b/>
          <w:sz w:val="18"/>
          <w:szCs w:val="18"/>
          <w:u w:val="single"/>
        </w:rPr>
        <w:t xml:space="preserve"> Portal (</w:t>
      </w:r>
      <w:hyperlink r:id="rId13" w:history="1">
        <w:r w:rsidR="009143FC" w:rsidRPr="009E7BBA">
          <w:rPr>
            <w:rStyle w:val="Hyperlink"/>
            <w:rFonts w:asciiTheme="minorHAnsi" w:hAnsiTheme="minorHAnsi" w:cstheme="minorHAnsi"/>
            <w:b/>
            <w:sz w:val="18"/>
            <w:szCs w:val="18"/>
          </w:rPr>
          <w:t>www.noidaportal.com</w:t>
        </w:r>
      </w:hyperlink>
      <w:r w:rsidRPr="009E7BBA">
        <w:rPr>
          <w:rFonts w:asciiTheme="minorHAnsi" w:hAnsiTheme="minorHAnsi" w:cstheme="minorHAnsi"/>
          <w:b/>
          <w:sz w:val="18"/>
          <w:szCs w:val="18"/>
          <w:u w:val="single"/>
        </w:rPr>
        <w:t>)</w:t>
      </w:r>
    </w:p>
    <w:p w:rsidR="000F7452" w:rsidRPr="009E7BBA" w:rsidRDefault="00894E42" w:rsidP="00983C74">
      <w:pPr>
        <w:jc w:val="both"/>
        <w:rPr>
          <w:rFonts w:asciiTheme="minorHAnsi" w:hAnsiTheme="minorHAnsi" w:cstheme="minorHAnsi"/>
          <w:sz w:val="18"/>
          <w:szCs w:val="18"/>
        </w:rPr>
      </w:pPr>
      <w:r w:rsidRPr="009E7BBA">
        <w:rPr>
          <w:rFonts w:asciiTheme="minorHAnsi" w:hAnsiTheme="minorHAnsi" w:cstheme="minorHAnsi"/>
          <w:sz w:val="18"/>
          <w:szCs w:val="18"/>
        </w:rPr>
        <w:t xml:space="preserve">Six Months Industrial Training of </w:t>
      </w:r>
      <w:r w:rsidRPr="009E7BBA">
        <w:rPr>
          <w:rFonts w:asciiTheme="minorHAnsi" w:hAnsiTheme="minorHAnsi" w:cstheme="minorHAnsi"/>
          <w:b/>
          <w:sz w:val="18"/>
          <w:szCs w:val="18"/>
        </w:rPr>
        <w:t>.NET</w:t>
      </w:r>
      <w:r w:rsidRPr="009E7BBA">
        <w:rPr>
          <w:rFonts w:asciiTheme="minorHAnsi" w:hAnsiTheme="minorHAnsi" w:cstheme="minorHAnsi"/>
          <w:sz w:val="18"/>
          <w:szCs w:val="18"/>
        </w:rPr>
        <w:t xml:space="preserve"> Technology in Appin Technology Lab Noida, The Aim of this Project is to </w:t>
      </w:r>
      <w:r w:rsidR="00341616" w:rsidRPr="009E7BBA">
        <w:rPr>
          <w:rFonts w:asciiTheme="minorHAnsi" w:hAnsiTheme="minorHAnsi" w:cstheme="minorHAnsi"/>
          <w:sz w:val="18"/>
          <w:szCs w:val="18"/>
        </w:rPr>
        <w:t>provide</w:t>
      </w:r>
      <w:r w:rsidRPr="009E7BBA">
        <w:rPr>
          <w:rFonts w:asciiTheme="minorHAnsi" w:hAnsiTheme="minorHAnsi" w:cstheme="minorHAnsi"/>
          <w:sz w:val="18"/>
          <w:szCs w:val="18"/>
        </w:rPr>
        <w:t xml:space="preserve"> information about Noida Such as: Metro, Hospitals, Multi-national companies, schools, Banks etc. </w:t>
      </w:r>
    </w:p>
    <w:p w:rsidR="000F7452" w:rsidRPr="009E7BBA" w:rsidRDefault="00894E42" w:rsidP="00983C74">
      <w:pPr>
        <w:jc w:val="both"/>
        <w:rPr>
          <w:rFonts w:asciiTheme="minorHAnsi" w:hAnsiTheme="minorHAnsi" w:cstheme="minorHAnsi"/>
          <w:sz w:val="18"/>
          <w:szCs w:val="18"/>
        </w:rPr>
      </w:pPr>
      <w:r w:rsidRPr="009E7BBA">
        <w:rPr>
          <w:rFonts w:asciiTheme="minorHAnsi" w:hAnsiTheme="minorHAnsi" w:cstheme="minorHAnsi"/>
          <w:sz w:val="18"/>
          <w:szCs w:val="18"/>
        </w:rPr>
        <w:t>(</w:t>
      </w:r>
      <w:r w:rsidR="00341616" w:rsidRPr="009E7BBA">
        <w:rPr>
          <w:rFonts w:asciiTheme="minorHAnsi" w:hAnsiTheme="minorHAnsi" w:cstheme="minorHAnsi"/>
          <w:sz w:val="18"/>
          <w:szCs w:val="18"/>
        </w:rPr>
        <w:t>C</w:t>
      </w:r>
      <w:r w:rsidRPr="009E7BBA">
        <w:rPr>
          <w:rFonts w:asciiTheme="minorHAnsi" w:hAnsiTheme="minorHAnsi" w:cstheme="minorHAnsi"/>
          <w:sz w:val="18"/>
          <w:szCs w:val="18"/>
        </w:rPr>
        <w:t>#, Asp.net, Ajax</w:t>
      </w:r>
      <w:r w:rsidR="00A54D9A" w:rsidRPr="009E7BBA">
        <w:rPr>
          <w:rFonts w:asciiTheme="minorHAnsi" w:hAnsiTheme="minorHAnsi" w:cstheme="minorHAnsi"/>
          <w:sz w:val="18"/>
          <w:szCs w:val="18"/>
        </w:rPr>
        <w:t xml:space="preserve"> tools, SQL server 2008)</w:t>
      </w:r>
      <w:r w:rsidR="004F084E" w:rsidRPr="009E7BBA">
        <w:rPr>
          <w:rFonts w:asciiTheme="minorHAnsi" w:hAnsiTheme="minorHAnsi" w:cstheme="minorHAnsi"/>
          <w:sz w:val="18"/>
          <w:szCs w:val="18"/>
        </w:rPr>
        <w:t>.</w:t>
      </w:r>
    </w:p>
    <w:p w:rsidR="004F084E" w:rsidRPr="009E7BBA" w:rsidRDefault="004F084E" w:rsidP="00983C74">
      <w:pPr>
        <w:jc w:val="both"/>
        <w:rPr>
          <w:rFonts w:asciiTheme="minorHAnsi" w:hAnsiTheme="minorHAnsi" w:cstheme="minorHAnsi"/>
          <w:sz w:val="18"/>
          <w:szCs w:val="18"/>
        </w:rPr>
      </w:pPr>
    </w:p>
    <w:p w:rsidR="004F084E" w:rsidRPr="009E7BBA" w:rsidRDefault="004F084E" w:rsidP="00983C74">
      <w:pPr>
        <w:jc w:val="both"/>
        <w:rPr>
          <w:rFonts w:asciiTheme="minorHAnsi" w:hAnsiTheme="minorHAnsi" w:cstheme="minorHAnsi"/>
          <w:sz w:val="18"/>
          <w:szCs w:val="18"/>
        </w:rPr>
      </w:pPr>
    </w:p>
    <w:p w:rsidR="004F084E" w:rsidRPr="009E7BBA" w:rsidRDefault="004F084E" w:rsidP="004F084E">
      <w:pPr>
        <w:pStyle w:val="ListParagraph1"/>
        <w:numPr>
          <w:ilvl w:val="0"/>
          <w:numId w:val="4"/>
        </w:numPr>
        <w:ind w:left="0" w:right="-907" w:firstLine="0"/>
        <w:jc w:val="both"/>
        <w:rPr>
          <w:rFonts w:asciiTheme="minorHAnsi" w:hAnsiTheme="minorHAnsi" w:cstheme="minorHAnsi"/>
          <w:b/>
          <w:sz w:val="18"/>
          <w:szCs w:val="18"/>
          <w:u w:val="single"/>
        </w:rPr>
      </w:pPr>
      <w:r w:rsidRPr="009E7BBA">
        <w:rPr>
          <w:rFonts w:asciiTheme="minorHAnsi" w:hAnsiTheme="minorHAnsi" w:cstheme="minorHAnsi"/>
          <w:b/>
          <w:sz w:val="18"/>
          <w:szCs w:val="18"/>
          <w:u w:val="single"/>
        </w:rPr>
        <w:t>Magic of Bollywood (</w:t>
      </w:r>
      <w:hyperlink r:id="rId14" w:history="1">
        <w:r w:rsidRPr="009E7BBA">
          <w:rPr>
            <w:rStyle w:val="Hyperlink"/>
            <w:rFonts w:asciiTheme="minorHAnsi" w:hAnsiTheme="minorHAnsi"/>
            <w:b/>
            <w:sz w:val="18"/>
            <w:szCs w:val="18"/>
          </w:rPr>
          <w:t>http://magicofbollywood.com/</w:t>
        </w:r>
      </w:hyperlink>
      <w:r w:rsidRPr="009E7BBA">
        <w:rPr>
          <w:rFonts w:asciiTheme="minorHAnsi" w:hAnsiTheme="minorHAnsi" w:cstheme="minorHAnsi"/>
          <w:b/>
          <w:sz w:val="18"/>
          <w:szCs w:val="18"/>
          <w:u w:val="single"/>
        </w:rPr>
        <w:t>)</w:t>
      </w:r>
    </w:p>
    <w:p w:rsidR="004F084E" w:rsidRPr="009E7BBA" w:rsidRDefault="004F084E" w:rsidP="004F084E">
      <w:pPr>
        <w:pStyle w:val="ListParagraph1"/>
        <w:ind w:left="0" w:right="-907"/>
        <w:jc w:val="both"/>
        <w:rPr>
          <w:rFonts w:asciiTheme="minorHAnsi" w:hAnsiTheme="minorHAnsi" w:cstheme="minorHAnsi"/>
          <w:b/>
          <w:sz w:val="18"/>
          <w:szCs w:val="18"/>
          <w:u w:val="single"/>
        </w:rPr>
      </w:pPr>
    </w:p>
    <w:p w:rsidR="004F084E" w:rsidRPr="009E7BBA" w:rsidRDefault="004F084E" w:rsidP="004F084E">
      <w:pPr>
        <w:pStyle w:val="ListParagraph1"/>
        <w:ind w:left="0" w:right="-907"/>
        <w:jc w:val="both"/>
        <w:rPr>
          <w:rFonts w:asciiTheme="minorHAnsi" w:hAnsiTheme="minorHAnsi" w:cstheme="minorHAnsi"/>
          <w:b/>
          <w:sz w:val="18"/>
          <w:szCs w:val="18"/>
          <w:u w:val="single"/>
        </w:rPr>
      </w:pPr>
      <w:r w:rsidRPr="009E7BBA">
        <w:rPr>
          <w:rFonts w:asciiTheme="minorHAnsi" w:hAnsiTheme="minorHAnsi" w:cs="Arial"/>
          <w:color w:val="333333"/>
          <w:sz w:val="18"/>
          <w:szCs w:val="18"/>
          <w:shd w:val="clear" w:color="auto" w:fill="FFFFFF"/>
        </w:rPr>
        <w:t>We are two devoted film lovers who want to encourage conversation about Hindi movies. Bollywood is pegged as a world of glitz, glamour and gossip, but first and foremost it’s a thriving, exciting and ever evolving movie industry. We are the industry of escapist cinema, and what better place to escape than the magical world of the movies. Even the biggest detractors of Bollywood films cannot deny that one film or that one scene which they felt deep down and for that specific moment, escaped. That is what we love and what they are here to explore, analyze and celebrate. Our industry is evolving, growing and increasingly pushing the envelope and we feel privileged to be a part of it at one of the most exciting ages of Hindi cinema.</w:t>
      </w:r>
    </w:p>
    <w:p w:rsidR="004F084E" w:rsidRPr="009E7BBA" w:rsidRDefault="004F084E" w:rsidP="00983C74">
      <w:pPr>
        <w:jc w:val="both"/>
        <w:rPr>
          <w:rFonts w:asciiTheme="minorHAnsi" w:hAnsiTheme="minorHAnsi" w:cstheme="minorHAnsi"/>
          <w:sz w:val="18"/>
          <w:szCs w:val="18"/>
        </w:rPr>
      </w:pPr>
    </w:p>
    <w:p w:rsidR="004F084E" w:rsidRPr="009E7BBA" w:rsidRDefault="004F084E" w:rsidP="00983C74">
      <w:pPr>
        <w:jc w:val="both"/>
        <w:rPr>
          <w:rFonts w:asciiTheme="minorHAnsi" w:hAnsiTheme="minorHAnsi" w:cstheme="minorHAnsi"/>
          <w:sz w:val="18"/>
          <w:szCs w:val="18"/>
        </w:rPr>
      </w:pPr>
    </w:p>
    <w:p w:rsidR="004F084E" w:rsidRPr="009E7BBA" w:rsidRDefault="004F084E" w:rsidP="00983C74">
      <w:pPr>
        <w:jc w:val="both"/>
        <w:rPr>
          <w:rFonts w:asciiTheme="minorHAnsi" w:hAnsiTheme="minorHAnsi" w:cstheme="minorHAnsi"/>
          <w:sz w:val="18"/>
          <w:szCs w:val="18"/>
        </w:rPr>
      </w:pPr>
    </w:p>
    <w:p w:rsidR="004F084E" w:rsidRDefault="004F084E"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Default="00B1720F" w:rsidP="00983C74">
      <w:pPr>
        <w:jc w:val="both"/>
        <w:rPr>
          <w:rFonts w:asciiTheme="minorHAnsi" w:hAnsiTheme="minorHAnsi" w:cstheme="minorHAnsi"/>
          <w:sz w:val="18"/>
          <w:szCs w:val="18"/>
        </w:rPr>
      </w:pPr>
    </w:p>
    <w:p w:rsidR="00B1720F" w:rsidRPr="009E7BBA" w:rsidRDefault="00B1720F" w:rsidP="00983C74">
      <w:pPr>
        <w:jc w:val="both"/>
        <w:rPr>
          <w:rFonts w:asciiTheme="minorHAnsi" w:hAnsiTheme="minorHAnsi" w:cstheme="minorHAnsi"/>
          <w:sz w:val="18"/>
          <w:szCs w:val="18"/>
        </w:rPr>
      </w:pPr>
    </w:p>
    <w:p w:rsidR="000F7452" w:rsidRPr="009E7BBA" w:rsidRDefault="00894E42" w:rsidP="00983C74">
      <w:pPr>
        <w:tabs>
          <w:tab w:val="left" w:pos="3188"/>
        </w:tabs>
        <w:jc w:val="both"/>
        <w:rPr>
          <w:rFonts w:asciiTheme="minorHAnsi" w:eastAsia="Times New Roman" w:hAnsiTheme="minorHAnsi" w:cstheme="minorHAnsi"/>
          <w:b/>
          <w:bCs/>
          <w:color w:val="00000A"/>
          <w:sz w:val="18"/>
          <w:szCs w:val="18"/>
        </w:rPr>
      </w:pPr>
      <w:r w:rsidRPr="009E7BBA">
        <w:rPr>
          <w:rFonts w:asciiTheme="minorHAnsi" w:eastAsia="Times New Roman" w:hAnsiTheme="minorHAnsi" w:cstheme="minorHAnsi"/>
          <w:b/>
          <w:bCs/>
          <w:color w:val="00000A"/>
          <w:sz w:val="18"/>
          <w:szCs w:val="18"/>
        </w:rPr>
        <w:tab/>
      </w:r>
    </w:p>
    <w:tbl>
      <w:tblPr>
        <w:tblW w:w="11275" w:type="dxa"/>
        <w:tblInd w:w="-252" w:type="dxa"/>
        <w:tblLayout w:type="fixed"/>
        <w:tblLook w:val="0000"/>
      </w:tblPr>
      <w:tblGrid>
        <w:gridCol w:w="11275"/>
      </w:tblGrid>
      <w:tr w:rsidR="000F7452" w:rsidRPr="009E7BBA">
        <w:trPr>
          <w:trHeight w:val="241"/>
        </w:trPr>
        <w:tc>
          <w:tcPr>
            <w:tcW w:w="11275" w:type="dxa"/>
            <w:tcBorders>
              <w:top w:val="single" w:sz="8" w:space="0" w:color="000000"/>
            </w:tcBorders>
            <w:shd w:val="clear" w:color="auto" w:fill="D9D9D9"/>
          </w:tcPr>
          <w:p w:rsidR="000F7452" w:rsidRPr="009E7BBA" w:rsidRDefault="00C06427" w:rsidP="00983C74">
            <w:pPr>
              <w:contextualSpacing/>
              <w:jc w:val="both"/>
              <w:rPr>
                <w:rFonts w:asciiTheme="minorHAnsi" w:eastAsia="Times New Roman" w:hAnsiTheme="minorHAnsi" w:cstheme="minorHAnsi"/>
                <w:b/>
                <w:bCs/>
                <w:color w:val="00000A"/>
                <w:sz w:val="18"/>
                <w:szCs w:val="18"/>
              </w:rPr>
            </w:pPr>
            <w:r w:rsidRPr="009E7BBA">
              <w:rPr>
                <w:rFonts w:asciiTheme="minorHAnsi" w:eastAsia="Times New Roman" w:hAnsiTheme="minorHAnsi" w:cstheme="minorHAnsi"/>
                <w:b/>
                <w:bCs/>
                <w:color w:val="00000A"/>
                <w:sz w:val="18"/>
                <w:szCs w:val="18"/>
              </w:rPr>
              <w:t xml:space="preserve">       </w:t>
            </w:r>
            <w:r w:rsidR="00894E42" w:rsidRPr="009E7BBA">
              <w:rPr>
                <w:rFonts w:asciiTheme="minorHAnsi" w:eastAsia="Times New Roman" w:hAnsiTheme="minorHAnsi" w:cstheme="minorHAnsi"/>
                <w:b/>
                <w:bCs/>
                <w:color w:val="00000A"/>
                <w:sz w:val="18"/>
                <w:szCs w:val="18"/>
              </w:rPr>
              <w:t xml:space="preserve"> ORGANIZATIONAL EXPERIENCE</w:t>
            </w:r>
          </w:p>
        </w:tc>
      </w:tr>
    </w:tbl>
    <w:p w:rsidR="000F7452" w:rsidRPr="009E7BBA" w:rsidRDefault="000F7452" w:rsidP="00983C74">
      <w:pPr>
        <w:jc w:val="both"/>
        <w:rPr>
          <w:rFonts w:asciiTheme="minorHAnsi" w:hAnsiTheme="minorHAnsi" w:cstheme="minorHAnsi"/>
          <w:sz w:val="18"/>
          <w:szCs w:val="1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3"/>
        <w:gridCol w:w="2515"/>
        <w:gridCol w:w="3690"/>
        <w:gridCol w:w="3420"/>
      </w:tblGrid>
      <w:tr w:rsidR="000F7452" w:rsidRPr="009E7BBA" w:rsidTr="008A786B">
        <w:trPr>
          <w:trHeight w:hRule="exact" w:val="677"/>
        </w:trPr>
        <w:tc>
          <w:tcPr>
            <w:tcW w:w="743" w:type="dxa"/>
          </w:tcPr>
          <w:p w:rsidR="000F7452" w:rsidRPr="009E7BBA" w:rsidRDefault="00894E42"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S.No.</w:t>
            </w:r>
          </w:p>
        </w:tc>
        <w:tc>
          <w:tcPr>
            <w:tcW w:w="2515" w:type="dxa"/>
          </w:tcPr>
          <w:p w:rsidR="000F7452" w:rsidRPr="009E7BBA" w:rsidRDefault="00894E42" w:rsidP="00983C74">
            <w:pPr>
              <w:pStyle w:val="BodyText"/>
              <w:jc w:val="center"/>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Experience Deatils</w:t>
            </w:r>
          </w:p>
        </w:tc>
        <w:tc>
          <w:tcPr>
            <w:tcW w:w="3690" w:type="dxa"/>
          </w:tcPr>
          <w:p w:rsidR="000F7452" w:rsidRPr="009E7BBA" w:rsidRDefault="00894E42"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Oraganization</w:t>
            </w:r>
          </w:p>
        </w:tc>
        <w:tc>
          <w:tcPr>
            <w:tcW w:w="3420" w:type="dxa"/>
          </w:tcPr>
          <w:p w:rsidR="000F7452" w:rsidRPr="009E7BBA" w:rsidRDefault="00894E42" w:rsidP="00983C74">
            <w:pPr>
              <w:pStyle w:val="BodyText"/>
              <w:rPr>
                <w:rFonts w:asciiTheme="minorHAnsi" w:hAnsiTheme="minorHAnsi" w:cstheme="minorHAnsi"/>
                <w:b/>
                <w:sz w:val="18"/>
                <w:szCs w:val="18"/>
                <w:lang w:eastAsia="en-US"/>
              </w:rPr>
            </w:pPr>
            <w:r w:rsidRPr="009E7BBA">
              <w:rPr>
                <w:rFonts w:asciiTheme="minorHAnsi" w:hAnsiTheme="minorHAnsi" w:cstheme="minorHAnsi"/>
                <w:b/>
                <w:sz w:val="18"/>
                <w:szCs w:val="18"/>
                <w:lang w:eastAsia="en-US"/>
              </w:rPr>
              <w:t>Responsibilities</w:t>
            </w:r>
          </w:p>
        </w:tc>
      </w:tr>
      <w:tr w:rsidR="000F7452" w:rsidRPr="009E7BBA" w:rsidTr="008A786B">
        <w:trPr>
          <w:trHeight w:hRule="exact" w:val="2457"/>
        </w:trPr>
        <w:tc>
          <w:tcPr>
            <w:tcW w:w="743" w:type="dxa"/>
          </w:tcPr>
          <w:p w:rsidR="000F7452" w:rsidRPr="009E7BBA" w:rsidRDefault="00894E42"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1.</w:t>
            </w:r>
          </w:p>
        </w:tc>
        <w:tc>
          <w:tcPr>
            <w:tcW w:w="2515" w:type="dxa"/>
          </w:tcPr>
          <w:p w:rsidR="000F7452" w:rsidRPr="009E7BBA" w:rsidRDefault="00E77BE8" w:rsidP="00983C74">
            <w:pPr>
              <w:pStyle w:val="BodyText"/>
              <w:rPr>
                <w:rFonts w:asciiTheme="minorHAnsi" w:hAnsiTheme="minorHAnsi" w:cstheme="minorHAnsi"/>
                <w:sz w:val="18"/>
                <w:szCs w:val="18"/>
              </w:rPr>
            </w:pPr>
            <w:r w:rsidRPr="009E7BBA">
              <w:rPr>
                <w:rFonts w:asciiTheme="minorHAnsi" w:hAnsiTheme="minorHAnsi" w:cstheme="minorHAnsi"/>
                <w:sz w:val="18"/>
                <w:szCs w:val="18"/>
              </w:rPr>
              <w:t xml:space="preserve">SDS Software Pvt Ltd </w:t>
            </w:r>
            <w:r w:rsidR="006E696E" w:rsidRPr="009E7BBA">
              <w:rPr>
                <w:rFonts w:asciiTheme="minorHAnsi" w:hAnsiTheme="minorHAnsi" w:cstheme="minorHAnsi"/>
                <w:sz w:val="18"/>
                <w:szCs w:val="18"/>
              </w:rPr>
              <w:t xml:space="preserve">   </w:t>
            </w:r>
            <w:r w:rsidRPr="009E7BBA">
              <w:rPr>
                <w:rFonts w:asciiTheme="minorHAnsi" w:hAnsiTheme="minorHAnsi" w:cstheme="minorHAnsi"/>
                <w:sz w:val="18"/>
                <w:szCs w:val="18"/>
              </w:rPr>
              <w:t>Noida Sec-63</w:t>
            </w:r>
          </w:p>
          <w:p w:rsidR="000F7452" w:rsidRPr="009E7BBA" w:rsidRDefault="00894E42" w:rsidP="00983C74">
            <w:pPr>
              <w:pStyle w:val="BodyText"/>
              <w:rPr>
                <w:rFonts w:asciiTheme="minorHAnsi" w:hAnsiTheme="minorHAnsi" w:cstheme="minorHAnsi"/>
                <w:sz w:val="18"/>
                <w:szCs w:val="18"/>
              </w:rPr>
            </w:pPr>
            <w:r w:rsidRPr="009E7BBA">
              <w:rPr>
                <w:rFonts w:asciiTheme="minorHAnsi" w:hAnsiTheme="minorHAnsi" w:cstheme="minorHAnsi"/>
                <w:sz w:val="18"/>
                <w:szCs w:val="18"/>
              </w:rPr>
              <w:t>From:</w:t>
            </w:r>
            <w:r w:rsidR="002639E2">
              <w:rPr>
                <w:rFonts w:asciiTheme="minorHAnsi" w:hAnsiTheme="minorHAnsi" w:cstheme="minorHAnsi"/>
                <w:sz w:val="18"/>
                <w:szCs w:val="18"/>
              </w:rPr>
              <w:t xml:space="preserve">  18-05</w:t>
            </w:r>
            <w:r w:rsidR="00913B92" w:rsidRPr="009E7BBA">
              <w:rPr>
                <w:rFonts w:asciiTheme="minorHAnsi" w:hAnsiTheme="minorHAnsi" w:cstheme="minorHAnsi"/>
                <w:sz w:val="18"/>
                <w:szCs w:val="18"/>
              </w:rPr>
              <w:t>-2015</w:t>
            </w:r>
          </w:p>
          <w:p w:rsidR="000F7452" w:rsidRPr="009E7BBA" w:rsidRDefault="000F7452" w:rsidP="00983C74">
            <w:pPr>
              <w:pStyle w:val="BodyText"/>
              <w:rPr>
                <w:rFonts w:asciiTheme="minorHAnsi" w:hAnsiTheme="minorHAnsi" w:cstheme="minorHAnsi"/>
                <w:sz w:val="18"/>
                <w:szCs w:val="18"/>
                <w:lang w:eastAsia="en-US"/>
              </w:rPr>
            </w:pPr>
          </w:p>
        </w:tc>
        <w:tc>
          <w:tcPr>
            <w:tcW w:w="3690" w:type="dxa"/>
          </w:tcPr>
          <w:p w:rsidR="000F7452" w:rsidRPr="009E7BBA" w:rsidRDefault="009E78FA" w:rsidP="00983C74">
            <w:pPr>
              <w:pStyle w:val="BodyText"/>
              <w:rPr>
                <w:rFonts w:asciiTheme="minorHAnsi" w:hAnsiTheme="minorHAnsi" w:cstheme="minorHAnsi"/>
                <w:sz w:val="18"/>
                <w:szCs w:val="18"/>
                <w:lang w:eastAsia="en-US"/>
              </w:rPr>
            </w:pPr>
            <w:r w:rsidRPr="009E7BBA">
              <w:rPr>
                <w:rFonts w:asciiTheme="minorHAnsi" w:hAnsiTheme="minorHAnsi"/>
                <w:color w:val="686868"/>
                <w:sz w:val="18"/>
                <w:szCs w:val="18"/>
                <w:shd w:val="clear" w:color="auto" w:fill="FFFFFF"/>
              </w:rPr>
              <w:t xml:space="preserve">SDS </w:t>
            </w:r>
            <w:r w:rsidR="00EC30DD" w:rsidRPr="009E7BBA">
              <w:rPr>
                <w:rFonts w:asciiTheme="minorHAnsi" w:hAnsiTheme="minorHAnsi"/>
                <w:color w:val="686868"/>
                <w:sz w:val="18"/>
                <w:szCs w:val="18"/>
                <w:shd w:val="clear" w:color="auto" w:fill="FFFFFF"/>
              </w:rPr>
              <w:t>Software’s</w:t>
            </w:r>
            <w:r w:rsidRPr="009E7BBA">
              <w:rPr>
                <w:rFonts w:asciiTheme="minorHAnsi" w:hAnsiTheme="minorHAnsi"/>
                <w:color w:val="686868"/>
                <w:sz w:val="18"/>
                <w:szCs w:val="18"/>
                <w:shd w:val="clear" w:color="auto" w:fill="FFFFFF"/>
              </w:rPr>
              <w:t xml:space="preserve"> is a highly recognized technology agency – focused on web and mobile solutions. At SDS, we provide services to cater all your business needs such as website development, web designing, mobile app development, and digital marketing.</w:t>
            </w:r>
          </w:p>
        </w:tc>
        <w:tc>
          <w:tcPr>
            <w:tcW w:w="3420" w:type="dxa"/>
          </w:tcPr>
          <w:p w:rsidR="009E78FA" w:rsidRPr="009E7BBA" w:rsidRDefault="00EC30DD"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My goals</w:t>
            </w:r>
            <w:r w:rsidR="009E78FA" w:rsidRPr="009E7BBA">
              <w:rPr>
                <w:rFonts w:asciiTheme="minorHAnsi" w:hAnsiTheme="minorHAnsi" w:cstheme="minorHAnsi"/>
                <w:sz w:val="18"/>
                <w:szCs w:val="18"/>
                <w:lang w:eastAsia="en-US"/>
              </w:rPr>
              <w:t xml:space="preserve"> are to help you increase test efficiency, accelerate time to market and mitigate risk...! "Working as a Quality Analyst on Web and Mobile based applications.</w:t>
            </w:r>
            <w:r w:rsidRPr="009E7BBA">
              <w:rPr>
                <w:rFonts w:asciiTheme="minorHAnsi" w:hAnsiTheme="minorHAnsi" w:cstheme="minorHAnsi"/>
                <w:sz w:val="18"/>
                <w:szCs w:val="18"/>
                <w:lang w:eastAsia="en-US"/>
              </w:rPr>
              <w:t xml:space="preserve"> </w:t>
            </w:r>
            <w:r w:rsidR="009E78FA" w:rsidRPr="009E7BBA">
              <w:rPr>
                <w:rFonts w:asciiTheme="minorHAnsi" w:hAnsiTheme="minorHAnsi" w:cstheme="minorHAnsi"/>
                <w:sz w:val="18"/>
                <w:szCs w:val="18"/>
                <w:lang w:eastAsia="en-US"/>
              </w:rPr>
              <w:t>Working closely with Business Analysts, Project Managers, Development team</w:t>
            </w:r>
          </w:p>
          <w:p w:rsidR="000F7452" w:rsidRPr="009E7BBA" w:rsidRDefault="009E78FA" w:rsidP="00983C74">
            <w:pPr>
              <w:pStyle w:val="BodyText"/>
              <w:rPr>
                <w:rFonts w:asciiTheme="minorHAnsi" w:hAnsiTheme="minorHAnsi" w:cstheme="minorHAnsi"/>
                <w:sz w:val="18"/>
                <w:szCs w:val="18"/>
                <w:lang w:eastAsia="en-US"/>
              </w:rPr>
            </w:pPr>
            <w:r w:rsidRPr="009E7BBA">
              <w:rPr>
                <w:rFonts w:asciiTheme="minorHAnsi" w:hAnsiTheme="minorHAnsi" w:cstheme="minorHAnsi"/>
                <w:sz w:val="18"/>
                <w:szCs w:val="18"/>
                <w:lang w:eastAsia="en-US"/>
              </w:rPr>
              <w:t>Defect logging and defect tracking,</w:t>
            </w:r>
          </w:p>
        </w:tc>
      </w:tr>
    </w:tbl>
    <w:p w:rsidR="000F7452" w:rsidRPr="009E7BBA" w:rsidRDefault="000F7452" w:rsidP="00983C74">
      <w:pPr>
        <w:pStyle w:val="ListParagraph1"/>
        <w:ind w:left="0" w:right="-907"/>
        <w:jc w:val="both"/>
        <w:rPr>
          <w:rFonts w:asciiTheme="minorHAnsi" w:eastAsia="Times New Roman" w:hAnsiTheme="minorHAnsi" w:cstheme="minorHAnsi"/>
          <w:color w:val="00000A"/>
          <w:sz w:val="18"/>
          <w:szCs w:val="18"/>
        </w:rPr>
      </w:pPr>
    </w:p>
    <w:tbl>
      <w:tblPr>
        <w:tblW w:w="11232" w:type="dxa"/>
        <w:tblInd w:w="-162" w:type="dxa"/>
        <w:tblLayout w:type="fixed"/>
        <w:tblLook w:val="0000"/>
      </w:tblPr>
      <w:tblGrid>
        <w:gridCol w:w="11232"/>
      </w:tblGrid>
      <w:tr w:rsidR="000F7452" w:rsidRPr="009E7BBA">
        <w:trPr>
          <w:trHeight w:val="1"/>
        </w:trPr>
        <w:tc>
          <w:tcPr>
            <w:tcW w:w="11232" w:type="dxa"/>
            <w:tcBorders>
              <w:top w:val="single" w:sz="8" w:space="0" w:color="000000"/>
            </w:tcBorders>
            <w:shd w:val="clear" w:color="auto" w:fill="D9D9D9"/>
          </w:tcPr>
          <w:p w:rsidR="000F7452" w:rsidRPr="009E7BBA" w:rsidRDefault="00C06427"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 xml:space="preserve">      </w:t>
            </w:r>
            <w:r w:rsidR="00894E42" w:rsidRPr="009E7BBA">
              <w:rPr>
                <w:rFonts w:asciiTheme="minorHAnsi" w:eastAsia="Times New Roman" w:hAnsiTheme="minorHAnsi" w:cstheme="minorHAnsi"/>
                <w:b/>
                <w:color w:val="00000A"/>
                <w:sz w:val="18"/>
                <w:szCs w:val="18"/>
              </w:rPr>
              <w:t>KEY EXTRA CURRICULAR ACTIVITIES</w:t>
            </w:r>
          </w:p>
        </w:tc>
      </w:tr>
    </w:tbl>
    <w:p w:rsidR="009E78FA" w:rsidRPr="009E7BBA" w:rsidRDefault="00C06427" w:rsidP="00983C74">
      <w:pPr>
        <w:pStyle w:val="NoSpacing1"/>
        <w:jc w:val="both"/>
        <w:rPr>
          <w:rFonts w:asciiTheme="minorHAnsi" w:hAnsiTheme="minorHAnsi" w:cstheme="minorHAnsi"/>
          <w:sz w:val="18"/>
          <w:szCs w:val="18"/>
        </w:rPr>
      </w:pPr>
      <w:r w:rsidRPr="009E7BBA">
        <w:rPr>
          <w:rFonts w:asciiTheme="minorHAnsi" w:hAnsiTheme="minorHAnsi" w:cstheme="minorHAnsi"/>
          <w:sz w:val="18"/>
          <w:szCs w:val="18"/>
        </w:rPr>
        <w:t xml:space="preserve"> </w:t>
      </w:r>
      <w:r w:rsidR="00DB0A6F" w:rsidRPr="009E7BBA">
        <w:rPr>
          <w:rFonts w:asciiTheme="minorHAnsi" w:hAnsiTheme="minorHAnsi" w:cstheme="minorHAnsi"/>
          <w:sz w:val="18"/>
          <w:szCs w:val="18"/>
        </w:rPr>
        <w:t xml:space="preserve"> </w:t>
      </w:r>
      <w:r w:rsidR="00894E42" w:rsidRPr="009E7BBA">
        <w:rPr>
          <w:rFonts w:asciiTheme="minorHAnsi" w:hAnsiTheme="minorHAnsi" w:cstheme="minorHAnsi"/>
          <w:sz w:val="18"/>
          <w:szCs w:val="18"/>
        </w:rPr>
        <w:t>Volunteer of Blood Donation</w:t>
      </w:r>
      <w:r w:rsidR="00160D09" w:rsidRPr="009E7BBA">
        <w:rPr>
          <w:rFonts w:asciiTheme="minorHAnsi" w:hAnsiTheme="minorHAnsi" w:cstheme="minorHAnsi"/>
          <w:sz w:val="18"/>
          <w:szCs w:val="18"/>
        </w:rPr>
        <w:t xml:space="preserve"> Camp @ </w:t>
      </w:r>
      <w:r w:rsidR="00894E42" w:rsidRPr="009E7BBA">
        <w:rPr>
          <w:rFonts w:asciiTheme="minorHAnsi" w:hAnsiTheme="minorHAnsi" w:cstheme="minorHAnsi"/>
          <w:sz w:val="18"/>
          <w:szCs w:val="18"/>
        </w:rPr>
        <w:t>College Campus</w:t>
      </w:r>
    </w:p>
    <w:p w:rsidR="000F7452" w:rsidRPr="009E7BBA" w:rsidRDefault="00C06427" w:rsidP="00983C74">
      <w:pPr>
        <w:pStyle w:val="NoSpacing1"/>
        <w:jc w:val="both"/>
        <w:rPr>
          <w:rFonts w:asciiTheme="minorHAnsi" w:hAnsiTheme="minorHAnsi" w:cstheme="minorHAnsi"/>
          <w:sz w:val="18"/>
          <w:szCs w:val="18"/>
        </w:rPr>
      </w:pPr>
      <w:r w:rsidRPr="009E7BBA">
        <w:rPr>
          <w:rFonts w:asciiTheme="minorHAnsi" w:hAnsiTheme="minorHAnsi" w:cstheme="minorHAnsi"/>
          <w:sz w:val="18"/>
          <w:szCs w:val="18"/>
        </w:rPr>
        <w:t xml:space="preserve"> </w:t>
      </w:r>
      <w:r w:rsidR="00DB0A6F" w:rsidRPr="009E7BBA">
        <w:rPr>
          <w:rFonts w:asciiTheme="minorHAnsi" w:hAnsiTheme="minorHAnsi" w:cstheme="minorHAnsi"/>
          <w:sz w:val="18"/>
          <w:szCs w:val="18"/>
        </w:rPr>
        <w:t xml:space="preserve"> </w:t>
      </w:r>
      <w:r w:rsidR="00894E42" w:rsidRPr="009E7BBA">
        <w:rPr>
          <w:rFonts w:asciiTheme="minorHAnsi" w:hAnsiTheme="minorHAnsi" w:cstheme="minorHAnsi"/>
          <w:sz w:val="18"/>
          <w:szCs w:val="18"/>
        </w:rPr>
        <w:t>Participated in the event Technical Writing and sec</w:t>
      </w:r>
      <w:r w:rsidR="00A54D9A" w:rsidRPr="009E7BBA">
        <w:rPr>
          <w:rFonts w:asciiTheme="minorHAnsi" w:hAnsiTheme="minorHAnsi" w:cstheme="minorHAnsi"/>
          <w:sz w:val="18"/>
          <w:szCs w:val="18"/>
        </w:rPr>
        <w:t>ured qualified position in 2011</w:t>
      </w:r>
    </w:p>
    <w:p w:rsidR="000F7452" w:rsidRPr="009E7BBA" w:rsidRDefault="00DB0A6F" w:rsidP="00983C74">
      <w:pPr>
        <w:pStyle w:val="NoSpacing1"/>
        <w:jc w:val="both"/>
        <w:rPr>
          <w:rFonts w:asciiTheme="minorHAnsi" w:hAnsiTheme="minorHAnsi" w:cstheme="minorHAnsi"/>
          <w:b/>
          <w:sz w:val="18"/>
          <w:szCs w:val="18"/>
        </w:rPr>
      </w:pPr>
      <w:r w:rsidRPr="009E7BBA">
        <w:rPr>
          <w:rFonts w:asciiTheme="minorHAnsi" w:hAnsiTheme="minorHAnsi" w:cstheme="minorHAnsi"/>
          <w:b/>
          <w:sz w:val="18"/>
          <w:szCs w:val="18"/>
        </w:rPr>
        <w:t xml:space="preserve">  </w:t>
      </w:r>
      <w:r w:rsidR="00216D04" w:rsidRPr="009E7BBA">
        <w:rPr>
          <w:rFonts w:asciiTheme="minorHAnsi" w:hAnsiTheme="minorHAnsi" w:cstheme="minorHAnsi"/>
          <w:b/>
          <w:sz w:val="18"/>
          <w:szCs w:val="18"/>
        </w:rPr>
        <w:t>National Gold Medalist</w:t>
      </w:r>
      <w:r w:rsidR="00894E42" w:rsidRPr="009E7BBA">
        <w:rPr>
          <w:rFonts w:asciiTheme="minorHAnsi" w:hAnsiTheme="minorHAnsi" w:cstheme="minorHAnsi"/>
          <w:b/>
          <w:sz w:val="18"/>
          <w:szCs w:val="18"/>
        </w:rPr>
        <w:t xml:space="preserve"> in Martial Arts</w:t>
      </w:r>
      <w:r w:rsidR="003B4E2E" w:rsidRPr="009E7BBA">
        <w:rPr>
          <w:rFonts w:asciiTheme="minorHAnsi" w:hAnsiTheme="minorHAnsi" w:cstheme="minorHAnsi"/>
          <w:b/>
          <w:sz w:val="18"/>
          <w:szCs w:val="18"/>
        </w:rPr>
        <w:t xml:space="preserve"> Shitoriyo at</w:t>
      </w:r>
      <w:r w:rsidR="00894E42" w:rsidRPr="009E7BBA">
        <w:rPr>
          <w:rFonts w:asciiTheme="minorHAnsi" w:hAnsiTheme="minorHAnsi" w:cstheme="minorHAnsi"/>
          <w:b/>
          <w:sz w:val="18"/>
          <w:szCs w:val="18"/>
        </w:rPr>
        <w:t xml:space="preserve"> Talkatora Stadium </w:t>
      </w:r>
      <w:r w:rsidR="006D1D74" w:rsidRPr="009E7BBA">
        <w:rPr>
          <w:rFonts w:asciiTheme="minorHAnsi" w:hAnsiTheme="minorHAnsi" w:cstheme="minorHAnsi"/>
          <w:b/>
          <w:sz w:val="18"/>
          <w:szCs w:val="18"/>
        </w:rPr>
        <w:t xml:space="preserve">in </w:t>
      </w:r>
      <w:r w:rsidR="00894E42" w:rsidRPr="009E7BBA">
        <w:rPr>
          <w:rFonts w:asciiTheme="minorHAnsi" w:hAnsiTheme="minorHAnsi" w:cstheme="minorHAnsi"/>
          <w:b/>
          <w:sz w:val="18"/>
          <w:szCs w:val="18"/>
        </w:rPr>
        <w:t>2002</w:t>
      </w:r>
    </w:p>
    <w:p w:rsidR="00C262B1" w:rsidRPr="009E7BBA" w:rsidRDefault="00C262B1" w:rsidP="00983C74">
      <w:pPr>
        <w:pStyle w:val="NoSpacing1"/>
        <w:jc w:val="both"/>
        <w:rPr>
          <w:rFonts w:asciiTheme="minorHAnsi" w:hAnsiTheme="minorHAnsi" w:cstheme="minorHAnsi"/>
          <w:sz w:val="18"/>
          <w:szCs w:val="18"/>
        </w:rPr>
      </w:pPr>
    </w:p>
    <w:tbl>
      <w:tblPr>
        <w:tblW w:w="11214" w:type="dxa"/>
        <w:tblInd w:w="-162" w:type="dxa"/>
        <w:tblLayout w:type="fixed"/>
        <w:tblLook w:val="0000"/>
      </w:tblPr>
      <w:tblGrid>
        <w:gridCol w:w="11214"/>
      </w:tblGrid>
      <w:tr w:rsidR="000F7452" w:rsidRPr="009E7BBA" w:rsidTr="00964D7C">
        <w:trPr>
          <w:trHeight w:val="241"/>
        </w:trPr>
        <w:tc>
          <w:tcPr>
            <w:tcW w:w="11214" w:type="dxa"/>
            <w:tcBorders>
              <w:top w:val="single" w:sz="8" w:space="0" w:color="000000"/>
            </w:tcBorders>
            <w:shd w:val="clear" w:color="auto" w:fill="D9D9D9"/>
          </w:tcPr>
          <w:p w:rsidR="000F7452" w:rsidRPr="009E7BBA" w:rsidRDefault="00C06427" w:rsidP="00983C74">
            <w:pPr>
              <w:ind w:right="-907"/>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 xml:space="preserve">     </w:t>
            </w:r>
            <w:r w:rsidR="00894E42" w:rsidRPr="009E7BBA">
              <w:rPr>
                <w:rFonts w:asciiTheme="minorHAnsi" w:eastAsia="Times New Roman" w:hAnsiTheme="minorHAnsi" w:cstheme="minorHAnsi"/>
                <w:b/>
                <w:color w:val="00000A"/>
                <w:sz w:val="18"/>
                <w:szCs w:val="18"/>
              </w:rPr>
              <w:t>STRENGTH</w:t>
            </w:r>
          </w:p>
        </w:tc>
      </w:tr>
    </w:tbl>
    <w:p w:rsidR="000F7452" w:rsidRPr="009E7BBA" w:rsidRDefault="00894E42"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Sincerity and Punctuality</w:t>
      </w:r>
    </w:p>
    <w:p w:rsidR="000F7452" w:rsidRPr="009E7BBA" w:rsidRDefault="007635B7"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w:t>
      </w:r>
      <w:r w:rsidR="00894E42" w:rsidRPr="009E7BBA">
        <w:rPr>
          <w:rFonts w:asciiTheme="minorHAnsi" w:eastAsia="Times New Roman" w:hAnsiTheme="minorHAnsi" w:cstheme="minorHAnsi"/>
          <w:color w:val="00000A"/>
          <w:sz w:val="18"/>
          <w:szCs w:val="18"/>
        </w:rPr>
        <w:t>Positive Attitude</w:t>
      </w:r>
    </w:p>
    <w:p w:rsidR="000F7452" w:rsidRPr="009E7BBA" w:rsidRDefault="00DB0A6F"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w:t>
      </w:r>
      <w:r w:rsidR="00894E42" w:rsidRPr="009E7BBA">
        <w:rPr>
          <w:rFonts w:asciiTheme="minorHAnsi" w:eastAsia="Times New Roman" w:hAnsiTheme="minorHAnsi" w:cstheme="minorHAnsi"/>
          <w:color w:val="00000A"/>
          <w:sz w:val="18"/>
          <w:szCs w:val="18"/>
        </w:rPr>
        <w:t>Dedication for Committed work</w:t>
      </w:r>
    </w:p>
    <w:p w:rsidR="000F7452" w:rsidRPr="009E7BBA" w:rsidRDefault="00DB0A6F"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w:t>
      </w:r>
      <w:r w:rsidR="00894E42" w:rsidRPr="009E7BBA">
        <w:rPr>
          <w:rFonts w:asciiTheme="minorHAnsi" w:eastAsia="Times New Roman" w:hAnsiTheme="minorHAnsi" w:cstheme="minorHAnsi"/>
          <w:color w:val="00000A"/>
          <w:sz w:val="18"/>
          <w:szCs w:val="18"/>
        </w:rPr>
        <w:t>Time Valuing Person</w:t>
      </w:r>
    </w:p>
    <w:p w:rsidR="00C262B1" w:rsidRPr="009E7BBA" w:rsidRDefault="007635B7"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w:t>
      </w:r>
      <w:r w:rsidR="00894E42" w:rsidRPr="009E7BBA">
        <w:rPr>
          <w:rFonts w:asciiTheme="minorHAnsi" w:eastAsia="Times New Roman" w:hAnsiTheme="minorHAnsi" w:cstheme="minorHAnsi"/>
          <w:color w:val="00000A"/>
          <w:sz w:val="18"/>
          <w:szCs w:val="18"/>
        </w:rPr>
        <w:t>Self Motivated</w:t>
      </w:r>
    </w:p>
    <w:p w:rsidR="000F7452" w:rsidRPr="009E7BBA" w:rsidRDefault="00C7350B"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Team Work</w:t>
      </w:r>
    </w:p>
    <w:p w:rsidR="00C262B1" w:rsidRPr="009E7BBA" w:rsidRDefault="00C262B1" w:rsidP="00983C74">
      <w:pPr>
        <w:ind w:right="-907"/>
        <w:contextualSpacing/>
        <w:jc w:val="both"/>
        <w:rPr>
          <w:rFonts w:asciiTheme="minorHAnsi" w:eastAsia="Times New Roman" w:hAnsiTheme="minorHAnsi" w:cstheme="minorHAnsi"/>
          <w:color w:val="00000A"/>
          <w:sz w:val="18"/>
          <w:szCs w:val="18"/>
        </w:rPr>
      </w:pPr>
    </w:p>
    <w:tbl>
      <w:tblPr>
        <w:tblW w:w="11023" w:type="dxa"/>
        <w:tblBorders>
          <w:top w:val="single" w:sz="8" w:space="0" w:color="000000"/>
          <w:bottom w:val="single" w:sz="8" w:space="0" w:color="000000"/>
        </w:tblBorders>
        <w:tblLayout w:type="fixed"/>
        <w:tblLook w:val="0000"/>
      </w:tblPr>
      <w:tblGrid>
        <w:gridCol w:w="11023"/>
      </w:tblGrid>
      <w:tr w:rsidR="000F7452" w:rsidRPr="009E7BBA">
        <w:trPr>
          <w:trHeight w:val="272"/>
        </w:trPr>
        <w:tc>
          <w:tcPr>
            <w:tcW w:w="11023" w:type="dxa"/>
            <w:tcBorders>
              <w:top w:val="single" w:sz="8" w:space="0" w:color="000000"/>
              <w:left w:val="nil"/>
              <w:bottom w:val="nil"/>
              <w:right w:val="nil"/>
            </w:tcBorders>
            <w:shd w:val="clear" w:color="auto" w:fill="D9D9D9"/>
          </w:tcPr>
          <w:p w:rsidR="000F7452" w:rsidRPr="009E7BBA" w:rsidRDefault="00C06427" w:rsidP="00983C74">
            <w:pPr>
              <w:ind w:right="-907"/>
              <w:contextualSpacing/>
              <w:jc w:val="both"/>
              <w:rPr>
                <w:rFonts w:asciiTheme="minorHAnsi" w:eastAsia="Times New Roman" w:hAnsiTheme="minorHAnsi" w:cstheme="minorHAnsi"/>
                <w:b/>
                <w:bCs/>
                <w:color w:val="00000A"/>
                <w:sz w:val="18"/>
                <w:szCs w:val="18"/>
              </w:rPr>
            </w:pPr>
            <w:r w:rsidRPr="009E7BBA">
              <w:rPr>
                <w:rFonts w:asciiTheme="minorHAnsi" w:eastAsia="Times New Roman" w:hAnsiTheme="minorHAnsi" w:cstheme="minorHAnsi"/>
                <w:b/>
                <w:bCs/>
                <w:color w:val="00000A"/>
                <w:sz w:val="18"/>
                <w:szCs w:val="18"/>
              </w:rPr>
              <w:t xml:space="preserve"> </w:t>
            </w:r>
            <w:r w:rsidR="00894E42" w:rsidRPr="009E7BBA">
              <w:rPr>
                <w:rFonts w:asciiTheme="minorHAnsi" w:eastAsia="Times New Roman" w:hAnsiTheme="minorHAnsi" w:cstheme="minorHAnsi"/>
                <w:b/>
                <w:bCs/>
                <w:color w:val="00000A"/>
                <w:sz w:val="18"/>
                <w:szCs w:val="18"/>
              </w:rPr>
              <w:t>OTHER INTEREST</w:t>
            </w:r>
          </w:p>
        </w:tc>
      </w:tr>
    </w:tbl>
    <w:p w:rsidR="000F7452" w:rsidRPr="009E7BBA" w:rsidRDefault="00C06427" w:rsidP="00983C74">
      <w:pPr>
        <w:ind w:right="-907"/>
        <w:contextualSpacing/>
        <w:jc w:val="both"/>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 </w:t>
      </w:r>
      <w:r w:rsidR="00894E42" w:rsidRPr="009E7BBA">
        <w:rPr>
          <w:rFonts w:asciiTheme="minorHAnsi" w:eastAsia="Times New Roman" w:hAnsiTheme="minorHAnsi" w:cstheme="minorHAnsi"/>
          <w:color w:val="00000A"/>
          <w:sz w:val="18"/>
          <w:szCs w:val="18"/>
        </w:rPr>
        <w:t>Listening Musi</w:t>
      </w:r>
      <w:r w:rsidR="00B0050F" w:rsidRPr="009E7BBA">
        <w:rPr>
          <w:rFonts w:asciiTheme="minorHAnsi" w:eastAsia="Times New Roman" w:hAnsiTheme="minorHAnsi" w:cstheme="minorHAnsi"/>
          <w:color w:val="00000A"/>
          <w:sz w:val="18"/>
          <w:szCs w:val="18"/>
        </w:rPr>
        <w:t xml:space="preserve">c, Playing Cricket </w:t>
      </w:r>
      <w:r w:rsidR="004E5B06" w:rsidRPr="009E7BBA">
        <w:rPr>
          <w:rFonts w:asciiTheme="minorHAnsi" w:eastAsia="Times New Roman" w:hAnsiTheme="minorHAnsi" w:cstheme="minorHAnsi"/>
          <w:color w:val="00000A"/>
          <w:sz w:val="18"/>
          <w:szCs w:val="18"/>
        </w:rPr>
        <w:t>and Net Surfing</w:t>
      </w:r>
      <w:r w:rsidR="00894E42" w:rsidRPr="009E7BBA">
        <w:rPr>
          <w:rFonts w:asciiTheme="minorHAnsi" w:eastAsia="Times New Roman" w:hAnsiTheme="minorHAnsi" w:cstheme="minorHAnsi"/>
          <w:color w:val="00000A"/>
          <w:sz w:val="18"/>
          <w:szCs w:val="18"/>
        </w:rPr>
        <w:t xml:space="preserve"> </w:t>
      </w:r>
    </w:p>
    <w:p w:rsidR="00C262B1" w:rsidRPr="009E7BBA" w:rsidRDefault="00C262B1" w:rsidP="00983C74">
      <w:pPr>
        <w:ind w:right="-907"/>
        <w:contextualSpacing/>
        <w:jc w:val="both"/>
        <w:rPr>
          <w:rFonts w:asciiTheme="minorHAnsi" w:eastAsia="Times New Roman" w:hAnsiTheme="minorHAnsi" w:cstheme="minorHAnsi"/>
          <w:color w:val="00000A"/>
          <w:sz w:val="18"/>
          <w:szCs w:val="18"/>
        </w:rPr>
      </w:pPr>
    </w:p>
    <w:tbl>
      <w:tblPr>
        <w:tblW w:w="11052" w:type="dxa"/>
        <w:tblInd w:w="18" w:type="dxa"/>
        <w:tblLayout w:type="fixed"/>
        <w:tblLook w:val="0000"/>
      </w:tblPr>
      <w:tblGrid>
        <w:gridCol w:w="11052"/>
      </w:tblGrid>
      <w:tr w:rsidR="000F7452" w:rsidRPr="009E7BBA">
        <w:trPr>
          <w:trHeight w:val="250"/>
        </w:trPr>
        <w:tc>
          <w:tcPr>
            <w:tcW w:w="11052" w:type="dxa"/>
            <w:tcBorders>
              <w:top w:val="single" w:sz="8" w:space="0" w:color="000000"/>
            </w:tcBorders>
            <w:shd w:val="clear" w:color="auto" w:fill="D9D9D9"/>
          </w:tcPr>
          <w:p w:rsidR="000F7452" w:rsidRPr="009E7BBA" w:rsidRDefault="00894E42" w:rsidP="00983C74">
            <w:pPr>
              <w:contextualSpacing/>
              <w:jc w:val="both"/>
              <w:rPr>
                <w:rFonts w:asciiTheme="minorHAnsi" w:eastAsia="Times New Roman" w:hAnsiTheme="minorHAnsi" w:cstheme="minorHAnsi"/>
                <w:b/>
                <w:color w:val="00000A"/>
                <w:sz w:val="18"/>
                <w:szCs w:val="18"/>
              </w:rPr>
            </w:pPr>
            <w:r w:rsidRPr="009E7BBA">
              <w:rPr>
                <w:rFonts w:asciiTheme="minorHAnsi" w:eastAsia="Times New Roman" w:hAnsiTheme="minorHAnsi" w:cstheme="minorHAnsi"/>
                <w:b/>
                <w:color w:val="00000A"/>
                <w:sz w:val="18"/>
                <w:szCs w:val="18"/>
              </w:rPr>
              <w:t>PERSONAL INFORMATION</w:t>
            </w:r>
          </w:p>
          <w:p w:rsidR="00C262B1" w:rsidRPr="009E7BBA" w:rsidRDefault="00C262B1" w:rsidP="00983C74">
            <w:pPr>
              <w:contextualSpacing/>
              <w:jc w:val="both"/>
              <w:rPr>
                <w:rFonts w:asciiTheme="minorHAnsi" w:eastAsia="Times New Roman" w:hAnsiTheme="minorHAnsi" w:cstheme="minorHAnsi"/>
                <w:b/>
                <w:color w:val="00000A"/>
                <w:sz w:val="18"/>
                <w:szCs w:val="18"/>
              </w:rPr>
            </w:pPr>
          </w:p>
          <w:p w:rsidR="00C262B1" w:rsidRPr="009E7BBA" w:rsidRDefault="00C262B1" w:rsidP="00983C74">
            <w:pPr>
              <w:contextualSpacing/>
              <w:jc w:val="both"/>
              <w:rPr>
                <w:rFonts w:asciiTheme="minorHAnsi" w:eastAsia="Times New Roman" w:hAnsiTheme="minorHAnsi" w:cstheme="minorHAnsi"/>
                <w:b/>
                <w:color w:val="00000A"/>
                <w:sz w:val="18"/>
                <w:szCs w:val="18"/>
              </w:rPr>
            </w:pPr>
          </w:p>
        </w:tc>
      </w:tr>
    </w:tbl>
    <w:p w:rsidR="00D07445" w:rsidRPr="009E7BBA" w:rsidRDefault="00894E42" w:rsidP="00983C74">
      <w:pPr>
        <w:jc w:val="both"/>
        <w:rPr>
          <w:rFonts w:asciiTheme="minorHAnsi" w:hAnsiTheme="minorHAnsi" w:cstheme="minorHAnsi"/>
          <w:sz w:val="18"/>
          <w:szCs w:val="18"/>
        </w:rPr>
      </w:pPr>
      <w:r w:rsidRPr="009E7BBA">
        <w:rPr>
          <w:rFonts w:asciiTheme="minorHAnsi" w:hAnsiTheme="minorHAnsi" w:cstheme="minorHAnsi"/>
          <w:sz w:val="18"/>
          <w:szCs w:val="18"/>
        </w:rPr>
        <w:t xml:space="preserve">Name                  </w:t>
      </w:r>
      <w:r w:rsidR="009A75EA" w:rsidRPr="009E7BBA">
        <w:rPr>
          <w:rFonts w:asciiTheme="minorHAnsi" w:hAnsiTheme="minorHAnsi" w:cstheme="minorHAnsi"/>
          <w:sz w:val="18"/>
          <w:szCs w:val="18"/>
        </w:rPr>
        <w:t xml:space="preserve">    </w:t>
      </w:r>
      <w:r w:rsidRPr="009E7BBA">
        <w:rPr>
          <w:rFonts w:asciiTheme="minorHAnsi" w:hAnsiTheme="minorHAnsi" w:cstheme="minorHAnsi"/>
          <w:sz w:val="18"/>
          <w:szCs w:val="18"/>
        </w:rPr>
        <w:t xml:space="preserve"> : </w:t>
      </w:r>
      <w:r w:rsidR="00160D09" w:rsidRPr="009E7BBA">
        <w:rPr>
          <w:rFonts w:asciiTheme="minorHAnsi" w:hAnsiTheme="minorHAnsi" w:cstheme="minorHAnsi"/>
          <w:sz w:val="18"/>
          <w:szCs w:val="18"/>
        </w:rPr>
        <w:t xml:space="preserve">          </w:t>
      </w:r>
      <w:r w:rsidR="00DB4996">
        <w:rPr>
          <w:rFonts w:asciiTheme="minorHAnsi" w:hAnsiTheme="minorHAnsi" w:cstheme="minorHAnsi"/>
          <w:sz w:val="18"/>
          <w:szCs w:val="18"/>
        </w:rPr>
        <w:t xml:space="preserve"> </w:t>
      </w:r>
    </w:p>
    <w:p w:rsidR="000F7452" w:rsidRPr="009E7BBA" w:rsidRDefault="00894E42" w:rsidP="00983C74">
      <w:pPr>
        <w:rPr>
          <w:rFonts w:asciiTheme="minorHAnsi" w:hAnsiTheme="minorHAnsi" w:cstheme="minorHAnsi"/>
          <w:sz w:val="18"/>
          <w:szCs w:val="18"/>
        </w:rPr>
      </w:pPr>
      <w:r w:rsidRPr="009E7BBA">
        <w:rPr>
          <w:rFonts w:asciiTheme="minorHAnsi" w:hAnsiTheme="minorHAnsi" w:cstheme="minorHAnsi"/>
          <w:sz w:val="18"/>
          <w:szCs w:val="18"/>
        </w:rPr>
        <w:t xml:space="preserve">Father’s Name        : </w:t>
      </w:r>
      <w:r w:rsidR="00DB4996">
        <w:rPr>
          <w:rFonts w:asciiTheme="minorHAnsi" w:hAnsiTheme="minorHAnsi" w:cstheme="minorHAnsi"/>
          <w:sz w:val="18"/>
          <w:szCs w:val="18"/>
        </w:rPr>
        <w:t xml:space="preserve"> </w:t>
      </w:r>
    </w:p>
    <w:p w:rsidR="00D07445" w:rsidRPr="009E7BBA" w:rsidRDefault="00D07445" w:rsidP="00983C74">
      <w:pPr>
        <w:rPr>
          <w:rFonts w:asciiTheme="minorHAnsi" w:hAnsiTheme="minorHAnsi" w:cstheme="minorHAnsi"/>
          <w:sz w:val="18"/>
          <w:szCs w:val="18"/>
        </w:rPr>
      </w:pPr>
    </w:p>
    <w:p w:rsidR="000F7452" w:rsidRPr="009E7BBA" w:rsidRDefault="009A75EA" w:rsidP="00983C74">
      <w:pPr>
        <w:rPr>
          <w:rFonts w:asciiTheme="minorHAnsi" w:eastAsia="Times New Roman" w:hAnsiTheme="minorHAnsi" w:cstheme="minorHAnsi"/>
          <w:color w:val="00000A"/>
          <w:sz w:val="18"/>
          <w:szCs w:val="18"/>
        </w:rPr>
      </w:pPr>
      <w:r w:rsidRPr="009E7BBA">
        <w:rPr>
          <w:rFonts w:asciiTheme="minorHAnsi" w:hAnsiTheme="minorHAnsi" w:cstheme="minorHAnsi"/>
          <w:sz w:val="18"/>
          <w:szCs w:val="18"/>
        </w:rPr>
        <w:t xml:space="preserve">Mother’s Name     </w:t>
      </w:r>
      <w:r w:rsidR="00894E42" w:rsidRPr="009E7BBA">
        <w:rPr>
          <w:rFonts w:asciiTheme="minorHAnsi" w:hAnsiTheme="minorHAnsi" w:cstheme="minorHAnsi"/>
          <w:sz w:val="18"/>
          <w:szCs w:val="18"/>
        </w:rPr>
        <w:t xml:space="preserve"> </w:t>
      </w:r>
      <w:r w:rsidR="00DB4996">
        <w:rPr>
          <w:rFonts w:asciiTheme="minorHAnsi" w:hAnsiTheme="minorHAnsi" w:cstheme="minorHAnsi"/>
          <w:sz w:val="18"/>
          <w:szCs w:val="18"/>
        </w:rPr>
        <w:t xml:space="preserve"> </w:t>
      </w:r>
    </w:p>
    <w:p w:rsidR="00D07445" w:rsidRPr="009E7BBA" w:rsidRDefault="00D07445" w:rsidP="00983C74">
      <w:pPr>
        <w:rPr>
          <w:rFonts w:asciiTheme="minorHAnsi" w:eastAsia="Times New Roman" w:hAnsiTheme="minorHAnsi" w:cstheme="minorHAnsi"/>
          <w:color w:val="00000A"/>
          <w:sz w:val="18"/>
          <w:szCs w:val="18"/>
        </w:rPr>
      </w:pPr>
    </w:p>
    <w:p w:rsidR="000F7452" w:rsidRPr="009E7BBA" w:rsidRDefault="00894E42" w:rsidP="00983C74">
      <w:pPr>
        <w:rPr>
          <w:rFonts w:asciiTheme="minorHAnsi" w:hAnsiTheme="minorHAnsi" w:cstheme="minorHAnsi"/>
          <w:sz w:val="18"/>
          <w:szCs w:val="18"/>
        </w:rPr>
      </w:pPr>
      <w:r w:rsidRPr="009E7BBA">
        <w:rPr>
          <w:rFonts w:asciiTheme="minorHAnsi" w:hAnsiTheme="minorHAnsi" w:cstheme="minorHAnsi"/>
          <w:sz w:val="18"/>
          <w:szCs w:val="18"/>
        </w:rPr>
        <w:t xml:space="preserve">Date of Birth       </w:t>
      </w:r>
      <w:r w:rsidR="009A75EA" w:rsidRPr="009E7BBA">
        <w:rPr>
          <w:rFonts w:asciiTheme="minorHAnsi" w:hAnsiTheme="minorHAnsi" w:cstheme="minorHAnsi"/>
          <w:sz w:val="18"/>
          <w:szCs w:val="18"/>
        </w:rPr>
        <w:t xml:space="preserve"> </w:t>
      </w:r>
      <w:r w:rsidRPr="009E7BBA">
        <w:rPr>
          <w:rFonts w:asciiTheme="minorHAnsi" w:hAnsiTheme="minorHAnsi" w:cstheme="minorHAnsi"/>
          <w:sz w:val="18"/>
          <w:szCs w:val="18"/>
        </w:rPr>
        <w:t xml:space="preserve">   : </w:t>
      </w:r>
      <w:r w:rsidR="00160D09" w:rsidRPr="009E7BBA">
        <w:rPr>
          <w:rFonts w:asciiTheme="minorHAnsi" w:hAnsiTheme="minorHAnsi" w:cstheme="minorHAnsi"/>
          <w:sz w:val="18"/>
          <w:szCs w:val="18"/>
        </w:rPr>
        <w:t xml:space="preserve">         </w:t>
      </w:r>
      <w:r w:rsidR="00DB4996">
        <w:rPr>
          <w:rFonts w:asciiTheme="minorHAnsi" w:hAnsiTheme="minorHAnsi" w:cstheme="minorHAnsi"/>
          <w:sz w:val="18"/>
          <w:szCs w:val="18"/>
        </w:rPr>
        <w:t xml:space="preserve"> </w:t>
      </w:r>
    </w:p>
    <w:p w:rsidR="00D07445" w:rsidRPr="009E7BBA" w:rsidRDefault="00D07445" w:rsidP="00983C74">
      <w:pPr>
        <w:rPr>
          <w:rFonts w:asciiTheme="minorHAnsi" w:hAnsiTheme="minorHAnsi" w:cstheme="minorHAnsi"/>
          <w:sz w:val="18"/>
          <w:szCs w:val="18"/>
        </w:rPr>
      </w:pPr>
    </w:p>
    <w:p w:rsidR="000F7452" w:rsidRPr="009E7BBA" w:rsidRDefault="00894E42" w:rsidP="00983C74">
      <w:pPr>
        <w:rPr>
          <w:rFonts w:asciiTheme="minorHAnsi" w:hAnsiTheme="minorHAnsi" w:cstheme="minorHAnsi"/>
          <w:sz w:val="18"/>
          <w:szCs w:val="18"/>
        </w:rPr>
      </w:pPr>
      <w:r w:rsidRPr="009E7BBA">
        <w:rPr>
          <w:rFonts w:asciiTheme="minorHAnsi" w:hAnsiTheme="minorHAnsi" w:cstheme="minorHAnsi"/>
          <w:sz w:val="18"/>
          <w:szCs w:val="18"/>
        </w:rPr>
        <w:t xml:space="preserve">Nationality           </w:t>
      </w:r>
      <w:r w:rsidR="009A75EA" w:rsidRPr="009E7BBA">
        <w:rPr>
          <w:rFonts w:asciiTheme="minorHAnsi" w:hAnsiTheme="minorHAnsi" w:cstheme="minorHAnsi"/>
          <w:sz w:val="18"/>
          <w:szCs w:val="18"/>
        </w:rPr>
        <w:t xml:space="preserve"> </w:t>
      </w:r>
      <w:r w:rsidRPr="009E7BBA">
        <w:rPr>
          <w:rFonts w:asciiTheme="minorHAnsi" w:hAnsiTheme="minorHAnsi" w:cstheme="minorHAnsi"/>
          <w:sz w:val="18"/>
          <w:szCs w:val="18"/>
        </w:rPr>
        <w:t xml:space="preserve">  </w:t>
      </w:r>
      <w:r w:rsidR="00DB4996">
        <w:rPr>
          <w:rFonts w:asciiTheme="minorHAnsi" w:hAnsiTheme="minorHAnsi" w:cstheme="minorHAnsi"/>
          <w:sz w:val="18"/>
          <w:szCs w:val="18"/>
        </w:rPr>
        <w:t xml:space="preserve"> </w:t>
      </w:r>
    </w:p>
    <w:p w:rsidR="00D07445" w:rsidRPr="009E7BBA" w:rsidRDefault="00D07445" w:rsidP="00983C74">
      <w:pPr>
        <w:rPr>
          <w:rFonts w:asciiTheme="minorHAnsi" w:hAnsiTheme="minorHAnsi" w:cstheme="minorHAnsi"/>
          <w:sz w:val="18"/>
          <w:szCs w:val="18"/>
        </w:rPr>
      </w:pPr>
    </w:p>
    <w:p w:rsidR="000F7452" w:rsidRPr="009E7BBA" w:rsidRDefault="009A75EA" w:rsidP="00983C74">
      <w:pPr>
        <w:rPr>
          <w:rFonts w:asciiTheme="minorHAnsi" w:hAnsiTheme="minorHAnsi" w:cstheme="minorHAnsi"/>
          <w:sz w:val="18"/>
          <w:szCs w:val="18"/>
        </w:rPr>
      </w:pPr>
      <w:r w:rsidRPr="009E7BBA">
        <w:rPr>
          <w:rFonts w:asciiTheme="minorHAnsi" w:hAnsiTheme="minorHAnsi" w:cstheme="minorHAnsi"/>
          <w:sz w:val="18"/>
          <w:szCs w:val="18"/>
        </w:rPr>
        <w:t xml:space="preserve">Language Known   </w:t>
      </w:r>
      <w:r w:rsidR="00894E42" w:rsidRPr="009E7BBA">
        <w:rPr>
          <w:rFonts w:asciiTheme="minorHAnsi" w:hAnsiTheme="minorHAnsi" w:cstheme="minorHAnsi"/>
          <w:sz w:val="18"/>
          <w:szCs w:val="18"/>
        </w:rPr>
        <w:t xml:space="preserve">: </w:t>
      </w:r>
      <w:r w:rsidR="00160D09" w:rsidRPr="009E7BBA">
        <w:rPr>
          <w:rFonts w:asciiTheme="minorHAnsi" w:hAnsiTheme="minorHAnsi" w:cstheme="minorHAnsi"/>
          <w:sz w:val="18"/>
          <w:szCs w:val="18"/>
        </w:rPr>
        <w:t xml:space="preserve">          </w:t>
      </w:r>
      <w:r w:rsidR="00DB4996">
        <w:rPr>
          <w:rFonts w:asciiTheme="minorHAnsi" w:hAnsiTheme="minorHAnsi" w:cstheme="minorHAnsi"/>
          <w:sz w:val="18"/>
          <w:szCs w:val="18"/>
        </w:rPr>
        <w:t xml:space="preserve"> </w:t>
      </w:r>
    </w:p>
    <w:p w:rsidR="000F7452" w:rsidRPr="009E7BBA" w:rsidRDefault="00894E42" w:rsidP="00983C74">
      <w:pPr>
        <w:tabs>
          <w:tab w:val="left" w:pos="1935"/>
        </w:tabs>
        <w:rPr>
          <w:rFonts w:asciiTheme="minorHAnsi" w:hAnsiTheme="minorHAnsi" w:cstheme="minorHAnsi"/>
          <w:sz w:val="18"/>
          <w:szCs w:val="18"/>
        </w:rPr>
      </w:pPr>
      <w:r w:rsidRPr="009E7BBA">
        <w:rPr>
          <w:rFonts w:asciiTheme="minorHAnsi" w:hAnsiTheme="minorHAnsi" w:cstheme="minorHAnsi"/>
          <w:sz w:val="18"/>
          <w:szCs w:val="18"/>
        </w:rPr>
        <w:tab/>
      </w:r>
    </w:p>
    <w:p w:rsidR="00C262B1" w:rsidRPr="009E7BBA" w:rsidRDefault="00C262B1" w:rsidP="00983C74">
      <w:pPr>
        <w:tabs>
          <w:tab w:val="left" w:pos="1935"/>
        </w:tabs>
        <w:rPr>
          <w:rFonts w:asciiTheme="minorHAnsi" w:hAnsiTheme="minorHAnsi" w:cstheme="minorHAnsi"/>
          <w:sz w:val="18"/>
          <w:szCs w:val="18"/>
        </w:rPr>
      </w:pPr>
    </w:p>
    <w:p w:rsidR="00C262B1" w:rsidRPr="009E7BBA" w:rsidRDefault="00C262B1" w:rsidP="00983C74">
      <w:pPr>
        <w:tabs>
          <w:tab w:val="left" w:pos="1935"/>
        </w:tabs>
        <w:rPr>
          <w:rFonts w:asciiTheme="minorHAnsi" w:hAnsiTheme="minorHAnsi" w:cstheme="minorHAnsi"/>
          <w:sz w:val="18"/>
          <w:szCs w:val="18"/>
        </w:rPr>
      </w:pPr>
    </w:p>
    <w:p w:rsidR="00C262B1" w:rsidRPr="009E7BBA" w:rsidRDefault="00C262B1" w:rsidP="00983C74">
      <w:pPr>
        <w:tabs>
          <w:tab w:val="left" w:pos="1935"/>
        </w:tabs>
        <w:rPr>
          <w:rFonts w:asciiTheme="minorHAnsi" w:hAnsiTheme="minorHAnsi" w:cstheme="minorHAnsi"/>
          <w:sz w:val="18"/>
          <w:szCs w:val="18"/>
        </w:rPr>
      </w:pPr>
    </w:p>
    <w:p w:rsidR="000F7452" w:rsidRPr="009E7BBA" w:rsidRDefault="00894E42" w:rsidP="00983C74">
      <w:pPr>
        <w:tabs>
          <w:tab w:val="left" w:pos="2898"/>
          <w:tab w:val="left" w:pos="8838"/>
        </w:tabs>
        <w:spacing w:after="120"/>
        <w:rPr>
          <w:rFonts w:asciiTheme="minorHAnsi" w:hAnsiTheme="minorHAnsi" w:cstheme="minorHAnsi"/>
          <w:b/>
          <w:sz w:val="18"/>
          <w:szCs w:val="18"/>
        </w:rPr>
      </w:pPr>
      <w:r w:rsidRPr="009E7BBA">
        <w:rPr>
          <w:rFonts w:asciiTheme="minorHAnsi" w:hAnsiTheme="minorHAnsi" w:cstheme="minorHAnsi"/>
          <w:b/>
          <w:sz w:val="18"/>
          <w:szCs w:val="18"/>
        </w:rPr>
        <w:t>Declaration:</w:t>
      </w:r>
    </w:p>
    <w:p w:rsidR="00C262B1" w:rsidRPr="009E7BBA" w:rsidRDefault="00C262B1" w:rsidP="00983C74">
      <w:pPr>
        <w:tabs>
          <w:tab w:val="left" w:pos="2898"/>
          <w:tab w:val="left" w:pos="8838"/>
        </w:tabs>
        <w:spacing w:after="120"/>
        <w:rPr>
          <w:rFonts w:asciiTheme="minorHAnsi" w:hAnsiTheme="minorHAnsi" w:cstheme="minorHAnsi"/>
          <w:b/>
          <w:color w:val="000080"/>
          <w:sz w:val="18"/>
          <w:szCs w:val="18"/>
        </w:rPr>
      </w:pPr>
    </w:p>
    <w:p w:rsidR="00583D09" w:rsidRPr="009E7BBA" w:rsidRDefault="00894E42" w:rsidP="00983C74">
      <w:pPr>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I </w:t>
      </w:r>
      <w:r w:rsidR="00AE7812" w:rsidRPr="009E7BBA">
        <w:rPr>
          <w:rFonts w:asciiTheme="minorHAnsi" w:eastAsia="Times New Roman" w:hAnsiTheme="minorHAnsi" w:cstheme="minorHAnsi"/>
          <w:color w:val="00000A"/>
          <w:sz w:val="18"/>
          <w:szCs w:val="18"/>
        </w:rPr>
        <w:t>hereby</w:t>
      </w:r>
      <w:r w:rsidRPr="009E7BBA">
        <w:rPr>
          <w:rFonts w:asciiTheme="minorHAnsi" w:eastAsia="Times New Roman" w:hAnsiTheme="minorHAnsi" w:cstheme="minorHAnsi"/>
          <w:color w:val="00000A"/>
          <w:sz w:val="18"/>
          <w:szCs w:val="18"/>
        </w:rPr>
        <w:t xml:space="preserve"> declare that all the information given is true to the best of my knowledge and belief.</w:t>
      </w:r>
    </w:p>
    <w:p w:rsidR="00C262B1" w:rsidRPr="009E7BBA" w:rsidRDefault="00C262B1" w:rsidP="00983C74">
      <w:pPr>
        <w:rPr>
          <w:rFonts w:asciiTheme="minorHAnsi" w:eastAsia="Times New Roman" w:hAnsiTheme="minorHAnsi" w:cstheme="minorHAnsi"/>
          <w:color w:val="00000A"/>
          <w:sz w:val="18"/>
          <w:szCs w:val="18"/>
        </w:rPr>
      </w:pPr>
    </w:p>
    <w:p w:rsidR="00C06427" w:rsidRPr="009E7BBA" w:rsidRDefault="00C06427" w:rsidP="00983C74">
      <w:pPr>
        <w:rPr>
          <w:rFonts w:asciiTheme="minorHAnsi" w:eastAsia="Times New Roman" w:hAnsiTheme="minorHAnsi" w:cstheme="minorHAnsi"/>
          <w:color w:val="00000A"/>
          <w:sz w:val="18"/>
          <w:szCs w:val="18"/>
        </w:rPr>
      </w:pPr>
    </w:p>
    <w:p w:rsidR="00143FC7" w:rsidRPr="009E7BBA" w:rsidRDefault="00894E42" w:rsidP="00983C74">
      <w:pPr>
        <w:tabs>
          <w:tab w:val="left" w:pos="443"/>
        </w:tabs>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Date: </w:t>
      </w:r>
    </w:p>
    <w:p w:rsidR="00B0050F" w:rsidRPr="009E7BBA" w:rsidRDefault="00B0050F" w:rsidP="00983C74">
      <w:pPr>
        <w:tabs>
          <w:tab w:val="left" w:pos="443"/>
        </w:tabs>
        <w:rPr>
          <w:rFonts w:asciiTheme="minorHAnsi" w:eastAsia="Times New Roman" w:hAnsiTheme="minorHAnsi" w:cstheme="minorHAnsi"/>
          <w:color w:val="00000A"/>
          <w:sz w:val="18"/>
          <w:szCs w:val="18"/>
        </w:rPr>
      </w:pPr>
    </w:p>
    <w:p w:rsidR="00C262B1" w:rsidRPr="009E7BBA" w:rsidRDefault="00C262B1" w:rsidP="00983C74">
      <w:pPr>
        <w:tabs>
          <w:tab w:val="left" w:pos="443"/>
        </w:tabs>
        <w:rPr>
          <w:rFonts w:asciiTheme="minorHAnsi" w:eastAsia="Times New Roman" w:hAnsiTheme="minorHAnsi" w:cstheme="minorHAnsi"/>
          <w:color w:val="00000A"/>
          <w:sz w:val="18"/>
          <w:szCs w:val="18"/>
        </w:rPr>
      </w:pPr>
    </w:p>
    <w:p w:rsidR="00160D09" w:rsidRPr="009E7BBA" w:rsidRDefault="00160D09" w:rsidP="00983C74">
      <w:pPr>
        <w:tabs>
          <w:tab w:val="left" w:pos="443"/>
        </w:tabs>
        <w:rPr>
          <w:rFonts w:asciiTheme="minorHAnsi" w:eastAsia="Times New Roman" w:hAnsiTheme="minorHAnsi" w:cstheme="minorHAnsi"/>
          <w:color w:val="00000A"/>
          <w:sz w:val="18"/>
          <w:szCs w:val="18"/>
        </w:rPr>
      </w:pPr>
    </w:p>
    <w:p w:rsidR="000F7452" w:rsidRPr="009E7BBA" w:rsidRDefault="00894E42" w:rsidP="00983C74">
      <w:pPr>
        <w:tabs>
          <w:tab w:val="left" w:pos="443"/>
        </w:tabs>
        <w:rPr>
          <w:rFonts w:asciiTheme="minorHAnsi" w:eastAsia="Times New Roman" w:hAnsiTheme="minorHAnsi" w:cstheme="minorHAnsi"/>
          <w:color w:val="00000A"/>
          <w:sz w:val="18"/>
          <w:szCs w:val="18"/>
        </w:rPr>
      </w:pPr>
      <w:r w:rsidRPr="009E7BBA">
        <w:rPr>
          <w:rFonts w:asciiTheme="minorHAnsi" w:eastAsia="Times New Roman" w:hAnsiTheme="minorHAnsi" w:cstheme="minorHAnsi"/>
          <w:color w:val="00000A"/>
          <w:sz w:val="18"/>
          <w:szCs w:val="18"/>
        </w:rPr>
        <w:t xml:space="preserve">Place: </w:t>
      </w:r>
      <w:r w:rsidR="00DB4996">
        <w:rPr>
          <w:rFonts w:asciiTheme="minorHAnsi" w:eastAsia="Times New Roman" w:hAnsiTheme="minorHAnsi" w:cstheme="minorHAnsi"/>
          <w:color w:val="00000A"/>
          <w:sz w:val="18"/>
          <w:szCs w:val="18"/>
        </w:rPr>
        <w:t xml:space="preserve">                                                                                                                                                                         </w:t>
      </w:r>
      <w:r w:rsidRPr="009E7BBA">
        <w:rPr>
          <w:rFonts w:asciiTheme="minorHAnsi" w:eastAsia="Times New Roman" w:hAnsiTheme="minorHAnsi" w:cstheme="minorHAnsi"/>
          <w:color w:val="00000A"/>
          <w:sz w:val="18"/>
          <w:szCs w:val="18"/>
        </w:rPr>
        <w:t>(</w:t>
      </w:r>
      <w:r w:rsidR="00DB4996">
        <w:rPr>
          <w:rFonts w:asciiTheme="minorHAnsi" w:eastAsia="Times New Roman" w:hAnsiTheme="minorHAnsi" w:cstheme="minorHAnsi"/>
          <w:color w:val="00000A"/>
          <w:sz w:val="18"/>
          <w:szCs w:val="18"/>
        </w:rPr>
        <w:t>Candidate Name</w:t>
      </w:r>
      <w:r w:rsidR="00174E31" w:rsidRPr="009E7BBA">
        <w:rPr>
          <w:rFonts w:asciiTheme="minorHAnsi" w:eastAsia="Times New Roman" w:hAnsiTheme="minorHAnsi" w:cstheme="minorHAnsi"/>
          <w:color w:val="00000A"/>
          <w:sz w:val="18"/>
          <w:szCs w:val="18"/>
        </w:rPr>
        <w:t>)</w:t>
      </w:r>
      <w:r w:rsidRPr="009E7BBA">
        <w:rPr>
          <w:rFonts w:asciiTheme="minorHAnsi" w:eastAsia="Times New Roman" w:hAnsiTheme="minorHAnsi" w:cstheme="minorHAnsi"/>
          <w:color w:val="00000A"/>
          <w:sz w:val="18"/>
          <w:szCs w:val="18"/>
        </w:rPr>
        <w:t xml:space="preserve"> </w:t>
      </w:r>
    </w:p>
    <w:p w:rsidR="000F7452" w:rsidRPr="009E7BBA" w:rsidRDefault="000F7452" w:rsidP="00983C74">
      <w:pPr>
        <w:tabs>
          <w:tab w:val="left" w:pos="7669"/>
        </w:tabs>
        <w:rPr>
          <w:rFonts w:asciiTheme="minorHAnsi" w:hAnsiTheme="minorHAnsi" w:cstheme="minorHAnsi"/>
          <w:sz w:val="18"/>
          <w:szCs w:val="18"/>
        </w:rPr>
      </w:pPr>
    </w:p>
    <w:sectPr w:rsidR="000F7452" w:rsidRPr="009E7BBA" w:rsidSect="00B1720F">
      <w:pgSz w:w="11907" w:h="16839" w:code="9"/>
      <w:pgMar w:top="90" w:right="1440" w:bottom="90" w:left="144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8E" w:rsidRDefault="00486F8E" w:rsidP="00513B35">
      <w:r>
        <w:separator/>
      </w:r>
    </w:p>
  </w:endnote>
  <w:endnote w:type="continuationSeparator" w:id="0">
    <w:p w:rsidR="00486F8E" w:rsidRDefault="00486F8E" w:rsidP="00513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3" w:usb1="00000000" w:usb2="00000000" w:usb3="00000000" w:csb0="00000001" w:csb1="00000000"/>
  </w:font>
  <w:font w:name="Nimbus Sans L">
    <w:altName w:val="Arial Unicode MS"/>
    <w:charset w:val="8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8E" w:rsidRDefault="00486F8E" w:rsidP="00513B35">
      <w:r>
        <w:separator/>
      </w:r>
    </w:p>
  </w:footnote>
  <w:footnote w:type="continuationSeparator" w:id="0">
    <w:p w:rsidR="00486F8E" w:rsidRDefault="00486F8E" w:rsidP="00513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FC8"/>
    <w:multiLevelType w:val="hybridMultilevel"/>
    <w:tmpl w:val="E38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A64A1"/>
    <w:multiLevelType w:val="hybridMultilevel"/>
    <w:tmpl w:val="5E4C0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8943A40"/>
    <w:multiLevelType w:val="hybridMultilevel"/>
    <w:tmpl w:val="8C703482"/>
    <w:lvl w:ilvl="0" w:tplc="5524EF8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C5403"/>
    <w:multiLevelType w:val="multilevel"/>
    <w:tmpl w:val="4EAC5403"/>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078519A"/>
    <w:multiLevelType w:val="multilevel"/>
    <w:tmpl w:val="507851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24EF89"/>
    <w:multiLevelType w:val="singleLevel"/>
    <w:tmpl w:val="5524EF89"/>
    <w:lvl w:ilvl="0">
      <w:start w:val="1"/>
      <w:numFmt w:val="bullet"/>
      <w:lvlText w:val=""/>
      <w:lvlJc w:val="left"/>
      <w:pPr>
        <w:tabs>
          <w:tab w:val="left" w:pos="420"/>
        </w:tabs>
        <w:ind w:left="420" w:hanging="420"/>
      </w:pPr>
      <w:rPr>
        <w:rFonts w:ascii="Wingdings" w:hAnsi="Wingdings" w:hint="default"/>
      </w:rPr>
    </w:lvl>
  </w:abstractNum>
  <w:abstractNum w:abstractNumId="6">
    <w:nsid w:val="5524F103"/>
    <w:multiLevelType w:val="singleLevel"/>
    <w:tmpl w:val="5524F103"/>
    <w:lvl w:ilvl="0">
      <w:start w:val="1"/>
      <w:numFmt w:val="bullet"/>
      <w:lvlText w:val=""/>
      <w:lvlJc w:val="left"/>
      <w:pPr>
        <w:tabs>
          <w:tab w:val="left" w:pos="420"/>
        </w:tabs>
        <w:ind w:left="420" w:hanging="420"/>
      </w:pPr>
      <w:rPr>
        <w:rFonts w:ascii="Wingdings" w:hAnsi="Wingdings" w:hint="default"/>
      </w:rPr>
    </w:lvl>
  </w:abstractNum>
  <w:abstractNum w:abstractNumId="7">
    <w:nsid w:val="552B700D"/>
    <w:multiLevelType w:val="singleLevel"/>
    <w:tmpl w:val="552B700D"/>
    <w:lvl w:ilvl="0">
      <w:start w:val="1"/>
      <w:numFmt w:val="bullet"/>
      <w:lvlText w:val=""/>
      <w:lvlJc w:val="left"/>
      <w:pPr>
        <w:tabs>
          <w:tab w:val="left" w:pos="420"/>
        </w:tabs>
        <w:ind w:left="420" w:hanging="420"/>
      </w:pPr>
      <w:rPr>
        <w:rFonts w:ascii="Wingdings" w:hAnsi="Wingdings" w:hint="default"/>
      </w:rPr>
    </w:lvl>
  </w:abstractNum>
  <w:abstractNum w:abstractNumId="8">
    <w:nsid w:val="5884141C"/>
    <w:multiLevelType w:val="hybridMultilevel"/>
    <w:tmpl w:val="6666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B2903"/>
    <w:multiLevelType w:val="hybridMultilevel"/>
    <w:tmpl w:val="2B68B3E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nsid w:val="6A6B5A7A"/>
    <w:multiLevelType w:val="hybridMultilevel"/>
    <w:tmpl w:val="65AC16C6"/>
    <w:lvl w:ilvl="0" w:tplc="0409000D">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1">
    <w:nsid w:val="700F346E"/>
    <w:multiLevelType w:val="hybridMultilevel"/>
    <w:tmpl w:val="1C24F128"/>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78285C3A"/>
    <w:multiLevelType w:val="multilevel"/>
    <w:tmpl w:val="78285C3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2"/>
  </w:num>
  <w:num w:numId="6">
    <w:abstractNumId w:val="3"/>
  </w:num>
  <w:num w:numId="7">
    <w:abstractNumId w:val="9"/>
  </w:num>
  <w:num w:numId="8">
    <w:abstractNumId w:val="1"/>
  </w:num>
  <w:num w:numId="9">
    <w:abstractNumId w:val="0"/>
  </w:num>
  <w:num w:numId="10">
    <w:abstractNumId w:val="11"/>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200"/>
  <w:displayHorizontalDrawingGridEvery w:val="2"/>
  <w:noPunctuationKerning/>
  <w:characterSpacingControl w:val="doNotCompress"/>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452"/>
    <w:rsid w:val="00030D22"/>
    <w:rsid w:val="00065320"/>
    <w:rsid w:val="000F7452"/>
    <w:rsid w:val="0010009C"/>
    <w:rsid w:val="00143FC7"/>
    <w:rsid w:val="001502DA"/>
    <w:rsid w:val="00155887"/>
    <w:rsid w:val="00160D09"/>
    <w:rsid w:val="00174E31"/>
    <w:rsid w:val="00194202"/>
    <w:rsid w:val="00194388"/>
    <w:rsid w:val="001B05C7"/>
    <w:rsid w:val="001B470F"/>
    <w:rsid w:val="001C02E6"/>
    <w:rsid w:val="001D1037"/>
    <w:rsid w:val="001E63A3"/>
    <w:rsid w:val="002128B8"/>
    <w:rsid w:val="00216D04"/>
    <w:rsid w:val="00225259"/>
    <w:rsid w:val="0022693F"/>
    <w:rsid w:val="0023172D"/>
    <w:rsid w:val="00250CBD"/>
    <w:rsid w:val="002639E2"/>
    <w:rsid w:val="00280145"/>
    <w:rsid w:val="002C0B23"/>
    <w:rsid w:val="002C54D1"/>
    <w:rsid w:val="002C63F5"/>
    <w:rsid w:val="002F72E7"/>
    <w:rsid w:val="002F7D0B"/>
    <w:rsid w:val="00316D03"/>
    <w:rsid w:val="00320B20"/>
    <w:rsid w:val="00324609"/>
    <w:rsid w:val="00341616"/>
    <w:rsid w:val="00351591"/>
    <w:rsid w:val="003563B3"/>
    <w:rsid w:val="003A70C9"/>
    <w:rsid w:val="003B106C"/>
    <w:rsid w:val="003B4E2E"/>
    <w:rsid w:val="003D543F"/>
    <w:rsid w:val="003D7F03"/>
    <w:rsid w:val="004711F0"/>
    <w:rsid w:val="00486F8E"/>
    <w:rsid w:val="004B2FF8"/>
    <w:rsid w:val="004C27C1"/>
    <w:rsid w:val="004D6431"/>
    <w:rsid w:val="004E5B06"/>
    <w:rsid w:val="004F084E"/>
    <w:rsid w:val="00512646"/>
    <w:rsid w:val="00513B35"/>
    <w:rsid w:val="00544479"/>
    <w:rsid w:val="00555ED9"/>
    <w:rsid w:val="005647C6"/>
    <w:rsid w:val="0057377A"/>
    <w:rsid w:val="00583D09"/>
    <w:rsid w:val="0059323E"/>
    <w:rsid w:val="005A0470"/>
    <w:rsid w:val="005A6049"/>
    <w:rsid w:val="005B0FFC"/>
    <w:rsid w:val="005B1B88"/>
    <w:rsid w:val="005B5650"/>
    <w:rsid w:val="005E311F"/>
    <w:rsid w:val="005E5C11"/>
    <w:rsid w:val="005F1B45"/>
    <w:rsid w:val="00603560"/>
    <w:rsid w:val="00603DB3"/>
    <w:rsid w:val="00656190"/>
    <w:rsid w:val="00691B8B"/>
    <w:rsid w:val="006A260A"/>
    <w:rsid w:val="006A6BEF"/>
    <w:rsid w:val="006D1D74"/>
    <w:rsid w:val="006E373A"/>
    <w:rsid w:val="006E68B2"/>
    <w:rsid w:val="006E696E"/>
    <w:rsid w:val="006F33C7"/>
    <w:rsid w:val="0071247A"/>
    <w:rsid w:val="00721206"/>
    <w:rsid w:val="00732945"/>
    <w:rsid w:val="0073759B"/>
    <w:rsid w:val="007543CE"/>
    <w:rsid w:val="00760552"/>
    <w:rsid w:val="007635B7"/>
    <w:rsid w:val="00787585"/>
    <w:rsid w:val="00791DD0"/>
    <w:rsid w:val="00806B57"/>
    <w:rsid w:val="00862028"/>
    <w:rsid w:val="00893EEA"/>
    <w:rsid w:val="00894E42"/>
    <w:rsid w:val="00896AE8"/>
    <w:rsid w:val="008A786B"/>
    <w:rsid w:val="008F2D9C"/>
    <w:rsid w:val="00912D55"/>
    <w:rsid w:val="00913B92"/>
    <w:rsid w:val="009143FC"/>
    <w:rsid w:val="0091760D"/>
    <w:rsid w:val="00921F8D"/>
    <w:rsid w:val="00935BEB"/>
    <w:rsid w:val="00964D7C"/>
    <w:rsid w:val="00983C74"/>
    <w:rsid w:val="0099397B"/>
    <w:rsid w:val="00994BD0"/>
    <w:rsid w:val="009A75EA"/>
    <w:rsid w:val="009E78FA"/>
    <w:rsid w:val="009E7BBA"/>
    <w:rsid w:val="009F6CC3"/>
    <w:rsid w:val="00A33F88"/>
    <w:rsid w:val="00A355F5"/>
    <w:rsid w:val="00A54D9A"/>
    <w:rsid w:val="00A800F6"/>
    <w:rsid w:val="00A83FF3"/>
    <w:rsid w:val="00A96432"/>
    <w:rsid w:val="00AB04F1"/>
    <w:rsid w:val="00AD4C33"/>
    <w:rsid w:val="00AE5890"/>
    <w:rsid w:val="00AE7812"/>
    <w:rsid w:val="00B0050F"/>
    <w:rsid w:val="00B1720F"/>
    <w:rsid w:val="00B56EED"/>
    <w:rsid w:val="00B922DB"/>
    <w:rsid w:val="00BA19EC"/>
    <w:rsid w:val="00BC4A14"/>
    <w:rsid w:val="00C06427"/>
    <w:rsid w:val="00C262B1"/>
    <w:rsid w:val="00C4437A"/>
    <w:rsid w:val="00C7350B"/>
    <w:rsid w:val="00C77E76"/>
    <w:rsid w:val="00CB7115"/>
    <w:rsid w:val="00CD3E3C"/>
    <w:rsid w:val="00CD54C9"/>
    <w:rsid w:val="00CF4278"/>
    <w:rsid w:val="00D0195B"/>
    <w:rsid w:val="00D03FE3"/>
    <w:rsid w:val="00D07445"/>
    <w:rsid w:val="00D842F5"/>
    <w:rsid w:val="00D93FB9"/>
    <w:rsid w:val="00DB0A6F"/>
    <w:rsid w:val="00DB4996"/>
    <w:rsid w:val="00DC358A"/>
    <w:rsid w:val="00DC72CD"/>
    <w:rsid w:val="00DE23D1"/>
    <w:rsid w:val="00E05317"/>
    <w:rsid w:val="00E20673"/>
    <w:rsid w:val="00E31A8B"/>
    <w:rsid w:val="00E33A37"/>
    <w:rsid w:val="00E361C8"/>
    <w:rsid w:val="00E55CCF"/>
    <w:rsid w:val="00E77BE8"/>
    <w:rsid w:val="00EB3627"/>
    <w:rsid w:val="00EC30DD"/>
    <w:rsid w:val="00EE5469"/>
    <w:rsid w:val="00F10750"/>
    <w:rsid w:val="00F26BA8"/>
    <w:rsid w:val="00F574CB"/>
    <w:rsid w:val="00F76904"/>
    <w:rsid w:val="00F7787C"/>
    <w:rsid w:val="00FB7812"/>
    <w:rsid w:val="00FD1112"/>
    <w:rsid w:val="00FD2F64"/>
    <w:rsid w:val="00FD57AE"/>
    <w:rsid w:val="00FE4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Body Text" w:semiHidden="0" w:uiPriority="99"/>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52"/>
    <w:pPr>
      <w:widowControl w:val="0"/>
      <w:suppressAutoHyphens/>
    </w:pPr>
    <w:rPr>
      <w:rFonts w:ascii="Liberation Serif" w:eastAsia="Nimbus Sans L" w:hAnsi="Liberation Serif" w:cs="Nimbus Sans L"/>
      <w:kern w:val="1"/>
      <w:sz w:val="24"/>
      <w:szCs w:val="24"/>
      <w:lang w:eastAsia="zh-CN"/>
    </w:rPr>
  </w:style>
  <w:style w:type="paragraph" w:styleId="Heading4">
    <w:name w:val="heading 4"/>
    <w:basedOn w:val="Normal"/>
    <w:next w:val="Normal"/>
    <w:uiPriority w:val="9"/>
    <w:semiHidden/>
    <w:unhideWhenUsed/>
    <w:qFormat/>
    <w:rsid w:val="000F7452"/>
    <w:pPr>
      <w:keepNext/>
      <w:shd w:val="clear" w:color="auto" w:fill="D9D9D9"/>
      <w:outlineLvl w:val="3"/>
    </w:pPr>
    <w:rPr>
      <w:rFonts w:ascii="Verdana" w:hAnsi="Verdana"/>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7452"/>
    <w:pPr>
      <w:spacing w:after="120"/>
    </w:pPr>
    <w:rPr>
      <w:rFonts w:cs="Mangal"/>
      <w:szCs w:val="21"/>
    </w:rPr>
  </w:style>
  <w:style w:type="paragraph" w:styleId="BodyTextIndent">
    <w:name w:val="Body Text Indent"/>
    <w:basedOn w:val="Normal"/>
    <w:semiHidden/>
    <w:unhideWhenUsed/>
    <w:rsid w:val="000F7452"/>
    <w:pPr>
      <w:ind w:left="2160"/>
    </w:pPr>
  </w:style>
  <w:style w:type="paragraph" w:styleId="Caption">
    <w:name w:val="caption"/>
    <w:basedOn w:val="Normal"/>
    <w:next w:val="Normal"/>
    <w:uiPriority w:val="35"/>
    <w:unhideWhenUsed/>
    <w:qFormat/>
    <w:rsid w:val="000F7452"/>
    <w:pPr>
      <w:spacing w:after="200"/>
    </w:pPr>
    <w:rPr>
      <w:rFonts w:cs="Mangal"/>
      <w:b/>
      <w:bCs/>
      <w:color w:val="4F81BD"/>
      <w:sz w:val="18"/>
      <w:szCs w:val="16"/>
    </w:rPr>
  </w:style>
  <w:style w:type="paragraph" w:styleId="Footer">
    <w:name w:val="footer"/>
    <w:basedOn w:val="Normal"/>
    <w:semiHidden/>
    <w:unhideWhenUsed/>
    <w:rsid w:val="000F7452"/>
    <w:pPr>
      <w:tabs>
        <w:tab w:val="center" w:pos="4320"/>
        <w:tab w:val="right" w:pos="8640"/>
      </w:tabs>
    </w:pPr>
  </w:style>
  <w:style w:type="paragraph" w:styleId="Subtitle">
    <w:name w:val="Subtitle"/>
    <w:basedOn w:val="Heading"/>
    <w:next w:val="BodyText"/>
    <w:uiPriority w:val="11"/>
    <w:qFormat/>
    <w:rsid w:val="000F7452"/>
    <w:pPr>
      <w:jc w:val="center"/>
    </w:pPr>
    <w:rPr>
      <w:i/>
      <w:iCs/>
    </w:rPr>
  </w:style>
  <w:style w:type="paragraph" w:customStyle="1" w:styleId="Heading">
    <w:name w:val="Heading"/>
    <w:basedOn w:val="Normal"/>
    <w:next w:val="BodyText"/>
    <w:rsid w:val="000F7452"/>
    <w:pPr>
      <w:keepNext/>
      <w:spacing w:before="240" w:after="120"/>
    </w:pPr>
    <w:rPr>
      <w:rFonts w:ascii="Arial" w:eastAsia="Arial Unicode MS" w:hAnsi="Arial" w:cs="Arial Unicode MS"/>
      <w:sz w:val="28"/>
      <w:szCs w:val="28"/>
    </w:rPr>
  </w:style>
  <w:style w:type="paragraph" w:styleId="Title">
    <w:name w:val="Title"/>
    <w:basedOn w:val="Normal"/>
    <w:next w:val="Subtitle"/>
    <w:uiPriority w:val="10"/>
    <w:qFormat/>
    <w:rsid w:val="000F7452"/>
    <w:pPr>
      <w:jc w:val="center"/>
    </w:pPr>
    <w:rPr>
      <w:rFonts w:ascii="Times New Roman" w:hAnsi="Times New Roman"/>
      <w:b/>
      <w:sz w:val="28"/>
      <w:szCs w:val="28"/>
      <w:u w:val="single"/>
    </w:rPr>
  </w:style>
  <w:style w:type="character" w:styleId="Emphasis">
    <w:name w:val="Emphasis"/>
    <w:basedOn w:val="DefaultParagraphFont"/>
    <w:uiPriority w:val="20"/>
    <w:qFormat/>
    <w:rsid w:val="000F7452"/>
    <w:rPr>
      <w:i/>
      <w:iCs/>
    </w:rPr>
  </w:style>
  <w:style w:type="character" w:styleId="Hyperlink">
    <w:name w:val="Hyperlink"/>
    <w:rsid w:val="000F7452"/>
    <w:rPr>
      <w:color w:val="000080"/>
      <w:u w:val="single"/>
    </w:rPr>
  </w:style>
  <w:style w:type="paragraph" w:customStyle="1" w:styleId="ListParagraph1">
    <w:name w:val="List Paragraph1"/>
    <w:basedOn w:val="Normal"/>
    <w:uiPriority w:val="34"/>
    <w:qFormat/>
    <w:rsid w:val="000F7452"/>
    <w:pPr>
      <w:widowControl/>
      <w:spacing w:after="200" w:line="276" w:lineRule="auto"/>
      <w:ind w:left="720"/>
      <w:contextualSpacing/>
    </w:pPr>
    <w:rPr>
      <w:rFonts w:ascii="Times New Roman" w:eastAsia="Calibri" w:hAnsi="Times New Roman" w:cs="Times New Roman"/>
      <w:bCs/>
      <w:color w:val="000000"/>
      <w:kern w:val="0"/>
      <w:sz w:val="22"/>
      <w:szCs w:val="22"/>
      <w:lang w:eastAsia="en-US"/>
    </w:rPr>
  </w:style>
  <w:style w:type="paragraph" w:customStyle="1" w:styleId="Objective">
    <w:name w:val="Objective"/>
    <w:basedOn w:val="Normal"/>
    <w:next w:val="BodyText"/>
    <w:rsid w:val="000F7452"/>
    <w:pPr>
      <w:widowControl/>
      <w:spacing w:before="220" w:after="220" w:line="220" w:lineRule="atLeast"/>
    </w:pPr>
    <w:rPr>
      <w:rFonts w:ascii="Times New Roman" w:eastAsia="Times New Roman" w:hAnsi="Times New Roman" w:cs="Times New Roman"/>
      <w:kern w:val="0"/>
      <w:sz w:val="20"/>
      <w:szCs w:val="20"/>
      <w:lang w:eastAsia="en-US"/>
    </w:rPr>
  </w:style>
  <w:style w:type="paragraph" w:customStyle="1" w:styleId="NoSpacing1">
    <w:name w:val="No Spacing1"/>
    <w:uiPriority w:val="1"/>
    <w:qFormat/>
    <w:rsid w:val="000F7452"/>
    <w:rPr>
      <w:rFonts w:ascii="Calibri" w:eastAsia="Calibri" w:hAnsi="Calibri"/>
      <w:sz w:val="22"/>
      <w:szCs w:val="22"/>
    </w:rPr>
  </w:style>
  <w:style w:type="character" w:customStyle="1" w:styleId="BodyTextChar">
    <w:name w:val="Body Text Char"/>
    <w:basedOn w:val="DefaultParagraphFont"/>
    <w:link w:val="BodyText"/>
    <w:uiPriority w:val="99"/>
    <w:rsid w:val="000F7452"/>
    <w:rPr>
      <w:rFonts w:ascii="Liberation Serif" w:eastAsia="Nimbus Sans L" w:hAnsi="Liberation Serif" w:cs="Mangal"/>
      <w:kern w:val="1"/>
      <w:sz w:val="24"/>
      <w:szCs w:val="21"/>
    </w:rPr>
  </w:style>
  <w:style w:type="paragraph" w:styleId="NoSpacing">
    <w:name w:val="No Spacing"/>
    <w:uiPriority w:val="1"/>
    <w:qFormat/>
    <w:rsid w:val="0091760D"/>
    <w:pPr>
      <w:widowControl w:val="0"/>
      <w:suppressAutoHyphens/>
    </w:pPr>
    <w:rPr>
      <w:rFonts w:ascii="Liberation Serif" w:eastAsia="Nimbus Sans L" w:hAnsi="Liberation Serif" w:cs="Nimbus Sans L"/>
      <w:kern w:val="1"/>
      <w:sz w:val="24"/>
      <w:szCs w:val="24"/>
      <w:lang w:eastAsia="zh-CN"/>
    </w:rPr>
  </w:style>
  <w:style w:type="paragraph" w:styleId="NormalWeb">
    <w:name w:val="Normal (Web)"/>
    <w:basedOn w:val="Normal"/>
    <w:uiPriority w:val="99"/>
    <w:unhideWhenUsed/>
    <w:rsid w:val="009143FC"/>
    <w:pPr>
      <w:widowControl/>
      <w:suppressAutoHyphens w:val="0"/>
      <w:spacing w:before="100" w:beforeAutospacing="1" w:after="100" w:afterAutospacing="1"/>
    </w:pPr>
    <w:rPr>
      <w:rFonts w:ascii="Times New Roman" w:eastAsia="Times New Roman" w:hAnsi="Times New Roman" w:cs="Times New Roman"/>
      <w:kern w:val="0"/>
      <w:lang w:eastAsia="en-US"/>
    </w:rPr>
  </w:style>
  <w:style w:type="character" w:styleId="Strong">
    <w:name w:val="Strong"/>
    <w:basedOn w:val="DefaultParagraphFont"/>
    <w:uiPriority w:val="22"/>
    <w:qFormat/>
    <w:rsid w:val="009143FC"/>
    <w:rPr>
      <w:b/>
      <w:bCs/>
    </w:rPr>
  </w:style>
  <w:style w:type="character" w:customStyle="1" w:styleId="apple-converted-space">
    <w:name w:val="apple-converted-space"/>
    <w:basedOn w:val="DefaultParagraphFont"/>
    <w:rsid w:val="009143FC"/>
  </w:style>
  <w:style w:type="paragraph" w:styleId="ListParagraph">
    <w:name w:val="List Paragraph"/>
    <w:basedOn w:val="Normal"/>
    <w:uiPriority w:val="34"/>
    <w:qFormat/>
    <w:rsid w:val="00341616"/>
    <w:pPr>
      <w:ind w:left="720"/>
    </w:pPr>
  </w:style>
  <w:style w:type="character" w:styleId="FollowedHyperlink">
    <w:name w:val="FollowedHyperlink"/>
    <w:basedOn w:val="DefaultParagraphFont"/>
    <w:semiHidden/>
    <w:unhideWhenUsed/>
    <w:rsid w:val="00FD57AE"/>
    <w:rPr>
      <w:color w:val="800080"/>
      <w:u w:val="single"/>
    </w:rPr>
  </w:style>
  <w:style w:type="paragraph" w:styleId="Header">
    <w:name w:val="header"/>
    <w:basedOn w:val="Normal"/>
    <w:link w:val="HeaderChar"/>
    <w:semiHidden/>
    <w:unhideWhenUsed/>
    <w:rsid w:val="00513B35"/>
    <w:pPr>
      <w:tabs>
        <w:tab w:val="center" w:pos="4680"/>
        <w:tab w:val="right" w:pos="9360"/>
      </w:tabs>
    </w:pPr>
  </w:style>
  <w:style w:type="character" w:customStyle="1" w:styleId="HeaderChar">
    <w:name w:val="Header Char"/>
    <w:basedOn w:val="DefaultParagraphFont"/>
    <w:link w:val="Header"/>
    <w:semiHidden/>
    <w:rsid w:val="00513B35"/>
    <w:rPr>
      <w:rFonts w:ascii="Liberation Serif" w:eastAsia="Nimbus Sans L" w:hAnsi="Liberation Serif" w:cs="Nimbus Sans L"/>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31893085">
      <w:bodyDiv w:val="1"/>
      <w:marLeft w:val="0"/>
      <w:marRight w:val="0"/>
      <w:marTop w:val="0"/>
      <w:marBottom w:val="0"/>
      <w:divBdr>
        <w:top w:val="none" w:sz="0" w:space="0" w:color="auto"/>
        <w:left w:val="none" w:sz="0" w:space="0" w:color="auto"/>
        <w:bottom w:val="none" w:sz="0" w:space="0" w:color="auto"/>
        <w:right w:val="none" w:sz="0" w:space="0" w:color="auto"/>
      </w:divBdr>
    </w:div>
    <w:div w:id="409736023">
      <w:bodyDiv w:val="1"/>
      <w:marLeft w:val="0"/>
      <w:marRight w:val="0"/>
      <w:marTop w:val="0"/>
      <w:marBottom w:val="0"/>
      <w:divBdr>
        <w:top w:val="none" w:sz="0" w:space="0" w:color="auto"/>
        <w:left w:val="none" w:sz="0" w:space="0" w:color="auto"/>
        <w:bottom w:val="none" w:sz="0" w:space="0" w:color="auto"/>
        <w:right w:val="none" w:sz="0" w:space="0" w:color="auto"/>
      </w:divBdr>
    </w:div>
    <w:div w:id="773673770">
      <w:bodyDiv w:val="1"/>
      <w:marLeft w:val="0"/>
      <w:marRight w:val="0"/>
      <w:marTop w:val="0"/>
      <w:marBottom w:val="0"/>
      <w:divBdr>
        <w:top w:val="none" w:sz="0" w:space="0" w:color="auto"/>
        <w:left w:val="none" w:sz="0" w:space="0" w:color="auto"/>
        <w:bottom w:val="none" w:sz="0" w:space="0" w:color="auto"/>
        <w:right w:val="none" w:sz="0" w:space="0" w:color="auto"/>
      </w:divBdr>
    </w:div>
    <w:div w:id="1309895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idaporta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mwalcom.sdssoftlt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pmags.sdssoftltd.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ryfurniture.sdssoftltd.co.uk" TargetMode="External"/><Relationship Id="rId4" Type="http://schemas.openxmlformats.org/officeDocument/2006/relationships/styles" Target="styles.xml"/><Relationship Id="rId9" Type="http://schemas.openxmlformats.org/officeDocument/2006/relationships/hyperlink" Target="http://windowblindshop.co.uk/" TargetMode="External"/><Relationship Id="rId14" Type="http://schemas.openxmlformats.org/officeDocument/2006/relationships/hyperlink" Target="http://magicofbollywoo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DD8C1-E0E4-4B2B-99DA-89DAB90E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Mansi Gupta</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Mansi Gupta</dc:title>
  <dc:creator>Market-1</dc:creator>
  <cp:lastModifiedBy>netglobal79</cp:lastModifiedBy>
  <cp:revision>136</cp:revision>
  <cp:lastPrinted>2015-05-12T05:39:00Z</cp:lastPrinted>
  <dcterms:created xsi:type="dcterms:W3CDTF">2014-07-29T05:22:00Z</dcterms:created>
  <dcterms:modified xsi:type="dcterms:W3CDTF">2017-12-18T08:31:00Z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